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8FB" w:rsidRDefault="00C658FB">
      <w:pPr>
        <w:pStyle w:val="BodyText"/>
        <w:rPr>
          <w:b/>
          <w:sz w:val="20"/>
        </w:rPr>
      </w:pPr>
    </w:p>
    <w:p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rsidR="00C658FB" w:rsidRDefault="00C658FB">
      <w:pPr>
        <w:pStyle w:val="BodyText"/>
        <w:spacing w:before="5"/>
        <w:rPr>
          <w:sz w:val="23"/>
        </w:rPr>
      </w:pPr>
    </w:p>
    <w:p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rsidR="00C658FB" w:rsidRDefault="00C658FB">
      <w:pPr>
        <w:pStyle w:val="BodyText"/>
        <w:spacing w:before="7"/>
        <w:rPr>
          <w:sz w:val="23"/>
        </w:rPr>
      </w:pPr>
    </w:p>
    <w:p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rsidR="00C658FB" w:rsidRDefault="00C658FB">
      <w:pPr>
        <w:pStyle w:val="BodyText"/>
        <w:spacing w:before="9"/>
        <w:rPr>
          <w:sz w:val="23"/>
        </w:rPr>
      </w:pPr>
    </w:p>
    <w:p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proofErr w:type="gramStart"/>
      <w:r>
        <w:rPr>
          <w:color w:val="231F20"/>
        </w:rPr>
        <w:t xml:space="preserve">Education,   </w:t>
      </w:r>
      <w:proofErr w:type="gramEnd"/>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rsidR="00C658FB" w:rsidRDefault="00C658FB">
      <w:pPr>
        <w:pStyle w:val="BodyText"/>
        <w:spacing w:before="5"/>
        <w:rPr>
          <w:sz w:val="23"/>
        </w:rPr>
      </w:pPr>
    </w:p>
    <w:p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rsidR="00C658FB" w:rsidRDefault="00C658FB">
      <w:pPr>
        <w:pStyle w:val="BodyText"/>
        <w:spacing w:before="9"/>
        <w:rPr>
          <w:sz w:val="23"/>
        </w:rPr>
      </w:pPr>
    </w:p>
    <w:p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proofErr w:type="gramStart"/>
      <w:r>
        <w:rPr>
          <w:color w:val="231F20"/>
          <w:spacing w:val="-1"/>
        </w:rPr>
        <w:t>animprovement.Thisdocumentwillhelpyoutoreviewyourprovisionandtoreportyourspend.DfEencouragesschools</w:t>
      </w:r>
      <w:proofErr w:type="gramEnd"/>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rsidR="00C658FB" w:rsidRDefault="00C658FB">
      <w:pPr>
        <w:pStyle w:val="BodyText"/>
        <w:spacing w:before="6"/>
        <w:rPr>
          <w:sz w:val="23"/>
        </w:rPr>
      </w:pPr>
    </w:p>
    <w:p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rsidR="00C658FB" w:rsidRDefault="00C658FB">
      <w:pPr>
        <w:pStyle w:val="BodyText"/>
        <w:spacing w:before="6"/>
        <w:rPr>
          <w:sz w:val="23"/>
        </w:rPr>
      </w:pPr>
    </w:p>
    <w:p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rsidR="00C658FB" w:rsidRDefault="00C658FB">
      <w:pPr>
        <w:pStyle w:val="BodyText"/>
        <w:spacing w:before="9"/>
        <w:rPr>
          <w:b/>
          <w:sz w:val="23"/>
        </w:rPr>
      </w:pPr>
    </w:p>
    <w:p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rsidR="00C658FB" w:rsidRDefault="00C658FB">
      <w:pPr>
        <w:jc w:val="both"/>
        <w:sectPr w:rsidR="00C658FB">
          <w:pgSz w:w="16840" w:h="11910" w:orient="landscape"/>
          <w:pgMar w:top="0" w:right="220" w:bottom="0" w:left="0" w:header="720" w:footer="720" w:gutter="0"/>
          <w:cols w:space="720"/>
        </w:sectPr>
      </w:pPr>
    </w:p>
    <w:p w:rsidR="00C658FB" w:rsidRDefault="00D13B40">
      <w:pPr>
        <w:pStyle w:val="BodyText"/>
        <w:rPr>
          <w:sz w:val="20"/>
        </w:rPr>
      </w:pPr>
      <w:r>
        <w:rPr>
          <w:noProof/>
          <w:sz w:val="20"/>
        </w:rPr>
        <w:lastRenderedPageBreak/>
        <mc:AlternateContent>
          <mc:Choice Requires="wpg">
            <w:drawing>
              <wp:inline distT="0" distB="0" distL="0" distR="0">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CB6" w:rsidRDefault="00104CB6">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104CB6" w:rsidRDefault="00104CB6">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104CB6" w:rsidRDefault="00104CB6">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rsidR="00104CB6" w:rsidRDefault="00104CB6">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trPr>
          <w:trHeight w:val="320"/>
        </w:trPr>
        <w:tc>
          <w:tcPr>
            <w:tcW w:w="11544" w:type="dxa"/>
          </w:tcPr>
          <w:p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rsidR="00C658FB" w:rsidRDefault="00D131A0">
            <w:pPr>
              <w:pStyle w:val="TableParagraph"/>
              <w:spacing w:before="21" w:line="279" w:lineRule="exact"/>
              <w:rPr>
                <w:sz w:val="24"/>
              </w:rPr>
            </w:pPr>
            <w:r>
              <w:rPr>
                <w:color w:val="231F20"/>
                <w:sz w:val="24"/>
              </w:rPr>
              <w:t>£</w:t>
            </w:r>
            <w:r w:rsidR="00992511">
              <w:rPr>
                <w:color w:val="231F20"/>
                <w:sz w:val="24"/>
              </w:rPr>
              <w:t>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rsidR="00C658FB" w:rsidRDefault="00D131A0">
            <w:pPr>
              <w:pStyle w:val="TableParagraph"/>
              <w:spacing w:before="21" w:line="278" w:lineRule="exact"/>
              <w:rPr>
                <w:sz w:val="24"/>
              </w:rPr>
            </w:pPr>
            <w:r>
              <w:rPr>
                <w:color w:val="231F20"/>
                <w:sz w:val="24"/>
              </w:rPr>
              <w:t>£</w:t>
            </w:r>
            <w:r w:rsidR="00992511">
              <w:rPr>
                <w:color w:val="231F20"/>
                <w:sz w:val="24"/>
              </w:rPr>
              <w:t>16250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rsidR="00C658FB" w:rsidRDefault="00D131A0">
            <w:pPr>
              <w:pStyle w:val="TableParagraph"/>
              <w:spacing w:before="21" w:line="278" w:lineRule="exact"/>
              <w:rPr>
                <w:sz w:val="24"/>
              </w:rPr>
            </w:pPr>
            <w:r>
              <w:rPr>
                <w:color w:val="231F20"/>
                <w:sz w:val="24"/>
              </w:rPr>
              <w:t>£</w:t>
            </w:r>
            <w:r w:rsidR="00992511">
              <w:rPr>
                <w:color w:val="231F20"/>
                <w:sz w:val="24"/>
              </w:rPr>
              <w:t>0</w:t>
            </w:r>
          </w:p>
        </w:tc>
      </w:tr>
      <w:tr w:rsidR="00C658FB">
        <w:trPr>
          <w:trHeight w:val="324"/>
        </w:trPr>
        <w:tc>
          <w:tcPr>
            <w:tcW w:w="11544" w:type="dxa"/>
          </w:tcPr>
          <w:p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rsidR="00C658FB" w:rsidRDefault="00D131A0">
            <w:pPr>
              <w:pStyle w:val="TableParagraph"/>
              <w:spacing w:before="21" w:line="283" w:lineRule="exact"/>
              <w:rPr>
                <w:sz w:val="24"/>
              </w:rPr>
            </w:pPr>
            <w:r>
              <w:rPr>
                <w:color w:val="231F20"/>
                <w:sz w:val="24"/>
              </w:rPr>
              <w:t>£</w:t>
            </w:r>
            <w:r w:rsidR="00992511">
              <w:rPr>
                <w:color w:val="231F20"/>
                <w:sz w:val="24"/>
              </w:rPr>
              <w:t>16,500</w:t>
            </w:r>
          </w:p>
        </w:tc>
      </w:tr>
      <w:tr w:rsidR="00C658FB">
        <w:trPr>
          <w:trHeight w:val="320"/>
        </w:trPr>
        <w:tc>
          <w:tcPr>
            <w:tcW w:w="11544" w:type="dxa"/>
          </w:tcPr>
          <w:p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rsidR="00C658FB" w:rsidRDefault="00D131A0" w:rsidP="00EA6182">
            <w:pPr>
              <w:pStyle w:val="TableParagraph"/>
              <w:spacing w:before="21" w:line="278" w:lineRule="exact"/>
              <w:rPr>
                <w:sz w:val="20"/>
              </w:rPr>
            </w:pPr>
            <w:r>
              <w:rPr>
                <w:color w:val="231F20"/>
                <w:sz w:val="24"/>
              </w:rPr>
              <w:t>£</w:t>
            </w:r>
            <w:r w:rsidR="00992511">
              <w:rPr>
                <w:color w:val="231F20"/>
                <w:sz w:val="24"/>
              </w:rPr>
              <w:t>16,500</w:t>
            </w:r>
          </w:p>
        </w:tc>
      </w:tr>
    </w:tbl>
    <w:p w:rsidR="00C658FB" w:rsidRDefault="00D13B40">
      <w:pPr>
        <w:pStyle w:val="BodyText"/>
        <w:spacing w:before="1"/>
        <w:rPr>
          <w:sz w:val="22"/>
        </w:rPr>
      </w:pPr>
      <w:r>
        <w:rPr>
          <w:noProof/>
        </w:rPr>
        <mc:AlternateContent>
          <mc:Choice Requires="wpg">
            <w:drawing>
              <wp:anchor distT="0" distB="0" distL="0" distR="0" simplePos="0" relativeHeight="487591424" behindDoc="1" locked="0" layoutInCell="1" allowOverlap="1">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CB6" w:rsidRDefault="00104CB6">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104CB6" w:rsidRDefault="00104CB6">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104CB6" w:rsidRDefault="00104CB6">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rsidR="00104CB6" w:rsidRDefault="00104CB6">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trPr>
          <w:trHeight w:val="1924"/>
        </w:trPr>
        <w:tc>
          <w:tcPr>
            <w:tcW w:w="11582" w:type="dxa"/>
          </w:tcPr>
          <w:p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rsidR="00C658FB" w:rsidRDefault="00C658FB">
            <w:pPr>
              <w:pStyle w:val="TableParagraph"/>
              <w:spacing w:before="7"/>
              <w:ind w:left="0"/>
              <w:rPr>
                <w:sz w:val="23"/>
              </w:rPr>
            </w:pPr>
          </w:p>
          <w:p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proofErr w:type="gramStart"/>
            <w:r>
              <w:rPr>
                <w:color w:val="231F20"/>
                <w:sz w:val="24"/>
              </w:rPr>
              <w:t>example</w:t>
            </w:r>
            <w:proofErr w:type="gramEnd"/>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rsidR="00C658FB" w:rsidRDefault="00992511">
            <w:pPr>
              <w:pStyle w:val="TableParagraph"/>
              <w:ind w:left="0"/>
              <w:rPr>
                <w:rFonts w:ascii="Times New Roman"/>
                <w:sz w:val="24"/>
              </w:rPr>
            </w:pPr>
            <w:r>
              <w:rPr>
                <w:rFonts w:ascii="Times New Roman"/>
                <w:sz w:val="24"/>
              </w:rPr>
              <w:t>To be completed 2022.</w:t>
            </w:r>
          </w:p>
          <w:p w:rsidR="00992511" w:rsidRDefault="00992511">
            <w:pPr>
              <w:pStyle w:val="TableParagraph"/>
              <w:ind w:left="0"/>
              <w:rPr>
                <w:rFonts w:ascii="Times New Roman"/>
                <w:sz w:val="24"/>
              </w:rPr>
            </w:pPr>
            <w:r>
              <w:rPr>
                <w:rFonts w:ascii="Times New Roman"/>
                <w:sz w:val="24"/>
              </w:rPr>
              <w:t>Barn Owl/ Tawny Owl</w:t>
            </w:r>
          </w:p>
          <w:p w:rsidR="00992511" w:rsidRDefault="00992511">
            <w:pPr>
              <w:pStyle w:val="TableParagraph"/>
              <w:ind w:left="0"/>
              <w:rPr>
                <w:rFonts w:ascii="Times New Roman"/>
                <w:sz w:val="24"/>
              </w:rPr>
            </w:pPr>
            <w:r>
              <w:rPr>
                <w:rFonts w:ascii="Times New Roman"/>
                <w:sz w:val="24"/>
              </w:rPr>
              <w:t xml:space="preserve">21/4/22 </w:t>
            </w:r>
            <w:r>
              <w:rPr>
                <w:rFonts w:ascii="Times New Roman"/>
                <w:sz w:val="24"/>
              </w:rPr>
              <w:t>–</w:t>
            </w:r>
            <w:r>
              <w:rPr>
                <w:rFonts w:ascii="Times New Roman"/>
                <w:sz w:val="24"/>
              </w:rPr>
              <w:t xml:space="preserve"> 14/7/22</w:t>
            </w:r>
          </w:p>
        </w:tc>
      </w:tr>
      <w:tr w:rsidR="00C658FB">
        <w:trPr>
          <w:trHeight w:val="1472"/>
        </w:trPr>
        <w:tc>
          <w:tcPr>
            <w:tcW w:w="11582" w:type="dxa"/>
          </w:tcPr>
          <w:p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363D58">
              <w:rPr>
                <w:color w:val="231F20"/>
                <w:sz w:val="24"/>
              </w:rPr>
              <w:t>2</w:t>
            </w:r>
            <w:r>
              <w:rPr>
                <w:color w:val="231F20"/>
                <w:sz w:val="24"/>
              </w:rPr>
              <w:t>.</w:t>
            </w:r>
          </w:p>
          <w:p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r w:rsidR="00363D58">
              <w:rPr>
                <w:color w:val="231F20"/>
                <w:sz w:val="24"/>
              </w:rPr>
              <w:t xml:space="preserve"> </w:t>
            </w:r>
          </w:p>
        </w:tc>
        <w:tc>
          <w:tcPr>
            <w:tcW w:w="3798" w:type="dxa"/>
          </w:tcPr>
          <w:p w:rsidR="00C658FB" w:rsidRDefault="0050181F">
            <w:pPr>
              <w:pStyle w:val="TableParagraph"/>
              <w:spacing w:before="130"/>
              <w:ind w:left="46"/>
              <w:rPr>
                <w:sz w:val="24"/>
              </w:rPr>
            </w:pPr>
            <w:r>
              <w:rPr>
                <w:sz w:val="24"/>
              </w:rPr>
              <w:t>8.33%</w:t>
            </w:r>
          </w:p>
        </w:tc>
      </w:tr>
      <w:tr w:rsidR="00C658FB">
        <w:trPr>
          <w:trHeight w:val="944"/>
        </w:trPr>
        <w:tc>
          <w:tcPr>
            <w:tcW w:w="11582" w:type="dxa"/>
          </w:tcPr>
          <w:p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rsidR="00C658FB" w:rsidRDefault="00363D58">
            <w:pPr>
              <w:pStyle w:val="TableParagraph"/>
              <w:spacing w:before="131"/>
              <w:ind w:left="42"/>
              <w:rPr>
                <w:sz w:val="24"/>
              </w:rPr>
            </w:pPr>
            <w:r>
              <w:rPr>
                <w:sz w:val="24"/>
              </w:rPr>
              <w:t xml:space="preserve">30 </w:t>
            </w:r>
            <w:r w:rsidR="00D131A0">
              <w:rPr>
                <w:sz w:val="24"/>
              </w:rPr>
              <w:t>%</w:t>
            </w:r>
          </w:p>
        </w:tc>
      </w:tr>
      <w:tr w:rsidR="00C658FB">
        <w:trPr>
          <w:trHeight w:val="368"/>
        </w:trPr>
        <w:tc>
          <w:tcPr>
            <w:tcW w:w="11582" w:type="dxa"/>
          </w:tcPr>
          <w:p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rsidR="00C658FB" w:rsidRDefault="00363D58">
            <w:pPr>
              <w:pStyle w:val="TableParagraph"/>
              <w:spacing w:before="41"/>
              <w:ind w:left="36"/>
              <w:rPr>
                <w:sz w:val="23"/>
              </w:rPr>
            </w:pPr>
            <w:r>
              <w:rPr>
                <w:w w:val="99"/>
                <w:sz w:val="23"/>
              </w:rPr>
              <w:t>0</w:t>
            </w:r>
            <w:r w:rsidR="00D131A0">
              <w:rPr>
                <w:w w:val="99"/>
                <w:sz w:val="23"/>
              </w:rPr>
              <w:t>%</w:t>
            </w:r>
          </w:p>
        </w:tc>
      </w:tr>
      <w:tr w:rsidR="00C658FB">
        <w:trPr>
          <w:trHeight w:val="689"/>
        </w:trPr>
        <w:tc>
          <w:tcPr>
            <w:tcW w:w="11582" w:type="dxa"/>
          </w:tcPr>
          <w:p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rsidR="00C658FB" w:rsidRDefault="00D131A0">
            <w:pPr>
              <w:pStyle w:val="TableParagraph"/>
              <w:spacing w:before="127"/>
              <w:ind w:left="43"/>
              <w:rPr>
                <w:sz w:val="24"/>
              </w:rPr>
            </w:pPr>
            <w:r>
              <w:rPr>
                <w:sz w:val="24"/>
              </w:rPr>
              <w:t>No</w:t>
            </w:r>
            <w:r w:rsidR="00363D58">
              <w:rPr>
                <w:sz w:val="24"/>
              </w:rPr>
              <w:t xml:space="preserve"> (Focus for 2022/23)</w:t>
            </w:r>
          </w:p>
        </w:tc>
      </w:tr>
    </w:tbl>
    <w:p w:rsidR="00C658FB" w:rsidRDefault="00C658FB">
      <w:pPr>
        <w:rPr>
          <w:sz w:val="24"/>
        </w:rPr>
        <w:sectPr w:rsidR="00C658FB">
          <w:footerReference w:type="default" r:id="rId11"/>
          <w:pgSz w:w="16840" w:h="11910" w:orient="landscape"/>
          <w:pgMar w:top="720" w:right="220" w:bottom="620" w:left="0" w:header="0" w:footer="438" w:gutter="0"/>
          <w:cols w:space="720"/>
        </w:sectPr>
      </w:pPr>
    </w:p>
    <w:p w:rsidR="00C658FB" w:rsidRDefault="00D13B40">
      <w:pPr>
        <w:pStyle w:val="BodyText"/>
        <w:rPr>
          <w:sz w:val="20"/>
        </w:rPr>
      </w:pPr>
      <w:r>
        <w:rPr>
          <w:noProof/>
          <w:sz w:val="20"/>
        </w:rPr>
        <w:lastRenderedPageBreak/>
        <mc:AlternateContent>
          <mc:Choice Requires="wpg">
            <w:drawing>
              <wp:inline distT="0" distB="0" distL="0" distR="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CB6" w:rsidRDefault="00104CB6">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104CB6" w:rsidRDefault="00104CB6">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04CB6" w:rsidRDefault="00104CB6">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rsidR="00104CB6" w:rsidRDefault="00104CB6">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55"/>
        <w:gridCol w:w="3086"/>
      </w:tblGrid>
      <w:tr w:rsidR="00C658FB" w:rsidTr="00004A32">
        <w:trPr>
          <w:trHeight w:val="383"/>
        </w:trPr>
        <w:tc>
          <w:tcPr>
            <w:tcW w:w="3720" w:type="dxa"/>
          </w:tcPr>
          <w:p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t>2020/21</w:t>
            </w:r>
          </w:p>
        </w:tc>
        <w:tc>
          <w:tcPr>
            <w:tcW w:w="3600" w:type="dxa"/>
          </w:tcPr>
          <w:p w:rsidR="00C658FB" w:rsidRDefault="00D131A0">
            <w:pPr>
              <w:pStyle w:val="TableParagraph"/>
              <w:spacing w:before="41"/>
              <w:rPr>
                <w:b/>
                <w:color w:val="231F20"/>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2345C5">
              <w:rPr>
                <w:b/>
                <w:color w:val="231F20"/>
                <w:sz w:val="24"/>
              </w:rPr>
              <w:t xml:space="preserve"> </w:t>
            </w:r>
          </w:p>
          <w:p w:rsidR="00124435" w:rsidRPr="00124435" w:rsidRDefault="00124435">
            <w:pPr>
              <w:pStyle w:val="TableParagraph"/>
              <w:spacing w:before="41"/>
              <w:rPr>
                <w:sz w:val="24"/>
              </w:rPr>
            </w:pPr>
            <w:r>
              <w:rPr>
                <w:sz w:val="24"/>
              </w:rPr>
              <w:t>£16,500</w:t>
            </w:r>
          </w:p>
        </w:tc>
        <w:tc>
          <w:tcPr>
            <w:tcW w:w="4971" w:type="dxa"/>
            <w:gridSpan w:val="2"/>
          </w:tcPr>
          <w:p w:rsidR="00C658FB" w:rsidRDefault="00D131A0">
            <w:pPr>
              <w:pStyle w:val="TableParagraph"/>
              <w:spacing w:before="41"/>
              <w:rPr>
                <w:b/>
                <w:color w:val="231F20"/>
                <w:sz w:val="24"/>
              </w:rPr>
            </w:pPr>
            <w:r>
              <w:rPr>
                <w:b/>
                <w:color w:val="231F20"/>
                <w:sz w:val="24"/>
              </w:rPr>
              <w:t>Date</w:t>
            </w:r>
            <w:r>
              <w:rPr>
                <w:b/>
                <w:color w:val="231F20"/>
                <w:spacing w:val="-8"/>
                <w:sz w:val="24"/>
              </w:rPr>
              <w:t xml:space="preserve"> </w:t>
            </w:r>
            <w:r>
              <w:rPr>
                <w:b/>
                <w:color w:val="231F20"/>
                <w:sz w:val="24"/>
              </w:rPr>
              <w:t>Updated:</w:t>
            </w:r>
          </w:p>
          <w:p w:rsidR="00124435" w:rsidRPr="00124435" w:rsidRDefault="00124435">
            <w:pPr>
              <w:pStyle w:val="TableParagraph"/>
              <w:spacing w:before="41"/>
              <w:rPr>
                <w:sz w:val="24"/>
              </w:rPr>
            </w:pPr>
            <w:r w:rsidRPr="00124435">
              <w:rPr>
                <w:sz w:val="24"/>
              </w:rPr>
              <w:t>12/12/21</w:t>
            </w:r>
          </w:p>
        </w:tc>
        <w:tc>
          <w:tcPr>
            <w:tcW w:w="3086" w:type="dxa"/>
            <w:tcBorders>
              <w:top w:val="nil"/>
              <w:right w:val="nil"/>
            </w:tcBorders>
          </w:tcPr>
          <w:p w:rsidR="00C658FB" w:rsidRDefault="00C658FB">
            <w:pPr>
              <w:pStyle w:val="TableParagraph"/>
              <w:ind w:left="0"/>
              <w:rPr>
                <w:rFonts w:ascii="Times New Roman"/>
                <w:sz w:val="24"/>
              </w:rPr>
            </w:pPr>
          </w:p>
        </w:tc>
      </w:tr>
      <w:tr w:rsidR="00C658FB" w:rsidTr="00004A32">
        <w:trPr>
          <w:trHeight w:val="332"/>
        </w:trPr>
        <w:tc>
          <w:tcPr>
            <w:tcW w:w="12291" w:type="dxa"/>
            <w:gridSpan w:val="4"/>
            <w:vMerge w:val="restart"/>
          </w:tcPr>
          <w:p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086" w:type="dxa"/>
          </w:tcPr>
          <w:p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00004A32">
        <w:trPr>
          <w:trHeight w:val="332"/>
        </w:trPr>
        <w:tc>
          <w:tcPr>
            <w:tcW w:w="12291" w:type="dxa"/>
            <w:gridSpan w:val="4"/>
            <w:vMerge/>
            <w:tcBorders>
              <w:top w:val="nil"/>
            </w:tcBorders>
          </w:tcPr>
          <w:p w:rsidR="00C658FB" w:rsidRDefault="00C658FB">
            <w:pPr>
              <w:rPr>
                <w:sz w:val="2"/>
                <w:szCs w:val="2"/>
              </w:rPr>
            </w:pPr>
          </w:p>
        </w:tc>
        <w:tc>
          <w:tcPr>
            <w:tcW w:w="3086" w:type="dxa"/>
          </w:tcPr>
          <w:p w:rsidR="00C658FB" w:rsidRPr="00D53B8E" w:rsidRDefault="00D53B8E">
            <w:pPr>
              <w:pStyle w:val="TableParagraph"/>
              <w:spacing w:before="54"/>
              <w:ind w:left="32"/>
            </w:pPr>
            <w:r w:rsidRPr="00D53B8E">
              <w:t>72.7%</w:t>
            </w:r>
          </w:p>
        </w:tc>
      </w:tr>
      <w:tr w:rsidR="00C658FB" w:rsidTr="00004A32">
        <w:trPr>
          <w:trHeight w:val="390"/>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55" w:type="dxa"/>
          </w:tcPr>
          <w:p w:rsidR="00C658FB" w:rsidRDefault="00D131A0">
            <w:pPr>
              <w:pStyle w:val="TableParagraph"/>
              <w:spacing w:before="41"/>
              <w:ind w:left="1288" w:right="1268"/>
              <w:jc w:val="center"/>
              <w:rPr>
                <w:b/>
                <w:sz w:val="24"/>
              </w:rPr>
            </w:pPr>
            <w:r>
              <w:rPr>
                <w:b/>
                <w:color w:val="231F20"/>
                <w:sz w:val="24"/>
              </w:rPr>
              <w:t>Impact</w:t>
            </w:r>
          </w:p>
        </w:tc>
        <w:tc>
          <w:tcPr>
            <w:tcW w:w="3086" w:type="dxa"/>
          </w:tcPr>
          <w:p w:rsidR="00C658FB" w:rsidRDefault="00C658FB">
            <w:pPr>
              <w:pStyle w:val="TableParagraph"/>
              <w:ind w:left="0"/>
              <w:rPr>
                <w:rFonts w:ascii="Times New Roman"/>
                <w:sz w:val="24"/>
              </w:rPr>
            </w:pPr>
          </w:p>
        </w:tc>
      </w:tr>
      <w:tr w:rsidR="00C658FB" w:rsidTr="00004A32">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55"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086"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rsidTr="00004A32">
        <w:trPr>
          <w:trHeight w:val="1705"/>
        </w:trPr>
        <w:tc>
          <w:tcPr>
            <w:tcW w:w="3720" w:type="dxa"/>
            <w:tcBorders>
              <w:bottom w:val="single" w:sz="12" w:space="0" w:color="231F20"/>
            </w:tcBorders>
          </w:tcPr>
          <w:p w:rsidR="00DB7D8F" w:rsidRPr="005D2094" w:rsidRDefault="00DB7D8F" w:rsidP="00DB7D8F">
            <w:pPr>
              <w:pStyle w:val="TableParagraph"/>
              <w:rPr>
                <w:rFonts w:asciiTheme="minorHAnsi" w:hAnsiTheme="minorHAnsi" w:cstheme="minorHAnsi"/>
              </w:rPr>
            </w:pPr>
            <w:r w:rsidRPr="005D2094">
              <w:rPr>
                <w:rFonts w:asciiTheme="minorHAnsi" w:hAnsiTheme="minorHAnsi" w:cstheme="minorHAnsi"/>
              </w:rPr>
              <w:t>Opportunities in place to ensure all</w:t>
            </w:r>
          </w:p>
          <w:p w:rsidR="00EA0C89" w:rsidRPr="005D2094" w:rsidRDefault="00DB7D8F" w:rsidP="00E17E2F">
            <w:pPr>
              <w:pStyle w:val="TableParagraph"/>
              <w:rPr>
                <w:rFonts w:asciiTheme="minorHAnsi" w:hAnsiTheme="minorHAnsi" w:cstheme="minorHAnsi"/>
              </w:rPr>
            </w:pPr>
            <w:r w:rsidRPr="005D2094">
              <w:rPr>
                <w:rFonts w:asciiTheme="minorHAnsi" w:hAnsiTheme="minorHAnsi" w:cstheme="minorHAnsi"/>
              </w:rPr>
              <w:t>pupils undertake 30 minutes of activity a day in school.</w:t>
            </w:r>
          </w:p>
          <w:p w:rsidR="006A0892" w:rsidRPr="005D2094" w:rsidRDefault="006A0892"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6A0892" w:rsidRPr="005D2094" w:rsidRDefault="006A0892" w:rsidP="006A0892">
            <w:pPr>
              <w:pStyle w:val="TableParagraph"/>
              <w:rPr>
                <w:rFonts w:asciiTheme="minorHAnsi" w:hAnsiTheme="minorHAnsi" w:cstheme="minorHAnsi"/>
              </w:rPr>
            </w:pPr>
            <w:r w:rsidRPr="005D2094">
              <w:rPr>
                <w:rFonts w:asciiTheme="minorHAnsi" w:hAnsiTheme="minorHAnsi" w:cstheme="minorHAnsi"/>
              </w:rPr>
              <w:t xml:space="preserve">Ensure more </w:t>
            </w:r>
            <w:r w:rsidR="00B0045C" w:rsidRPr="005D2094">
              <w:rPr>
                <w:rFonts w:asciiTheme="minorHAnsi" w:hAnsiTheme="minorHAnsi" w:cstheme="minorHAnsi"/>
              </w:rPr>
              <w:t>pupil</w:t>
            </w:r>
            <w:r w:rsidRPr="005D2094">
              <w:rPr>
                <w:rFonts w:asciiTheme="minorHAnsi" w:hAnsiTheme="minorHAnsi" w:cstheme="minorHAnsi"/>
              </w:rPr>
              <w:t xml:space="preserve"> who are less active engage in 30 minutes activity a day.</w:t>
            </w:r>
          </w:p>
          <w:p w:rsidR="006A0892" w:rsidRPr="005D2094" w:rsidRDefault="006A0892" w:rsidP="00DB7D8F">
            <w:pPr>
              <w:pStyle w:val="TableParagraph"/>
              <w:rPr>
                <w:rFonts w:asciiTheme="minorHAnsi" w:hAnsiTheme="minorHAnsi" w:cstheme="minorHAnsi"/>
              </w:rPr>
            </w:pPr>
          </w:p>
          <w:p w:rsidR="00E17E2F" w:rsidRPr="005D2094" w:rsidRDefault="00E17E2F"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AE7A7B" w:rsidRPr="005D2094" w:rsidRDefault="00AE7A7B" w:rsidP="00DB7D8F">
            <w:pPr>
              <w:pStyle w:val="TableParagraph"/>
              <w:rPr>
                <w:rFonts w:asciiTheme="minorHAnsi" w:hAnsiTheme="minorHAnsi" w:cstheme="minorHAnsi"/>
              </w:rPr>
            </w:pPr>
          </w:p>
          <w:p w:rsidR="00E17E2F" w:rsidRPr="005D2094" w:rsidRDefault="00E17E2F" w:rsidP="00DB7D8F">
            <w:pPr>
              <w:pStyle w:val="TableParagraph"/>
              <w:rPr>
                <w:rFonts w:asciiTheme="minorHAnsi" w:hAnsiTheme="minorHAnsi" w:cstheme="minorHAnsi"/>
              </w:rPr>
            </w:pPr>
          </w:p>
          <w:p w:rsidR="008D120F" w:rsidRPr="005D2094" w:rsidRDefault="008D120F" w:rsidP="008D120F">
            <w:pPr>
              <w:pStyle w:val="TableParagraph"/>
              <w:ind w:left="0"/>
              <w:rPr>
                <w:rFonts w:asciiTheme="minorHAnsi" w:hAnsiTheme="minorHAnsi" w:cstheme="minorHAnsi"/>
              </w:rPr>
            </w:pPr>
          </w:p>
          <w:p w:rsidR="008D120F" w:rsidRPr="005D2094" w:rsidRDefault="008D120F" w:rsidP="008D120F"/>
          <w:p w:rsidR="002345C5" w:rsidRPr="005D2094" w:rsidRDefault="008D120F" w:rsidP="008D120F">
            <w:r w:rsidRPr="005D2094">
              <w:t xml:space="preserve">Improve </w:t>
            </w:r>
            <w:proofErr w:type="gramStart"/>
            <w:r w:rsidRPr="005D2094">
              <w:t>pupils</w:t>
            </w:r>
            <w:proofErr w:type="gramEnd"/>
            <w:r w:rsidRPr="005D2094">
              <w:t xml:space="preserve"> physical health and wellbeing through the development of the outdoor lower school provision. </w:t>
            </w:r>
          </w:p>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951BCE"/>
          <w:p w:rsidR="00951BCE" w:rsidRPr="005D2094" w:rsidRDefault="00951BCE" w:rsidP="00951BCE"/>
          <w:p w:rsidR="00951BCE" w:rsidRPr="005D2094" w:rsidRDefault="00951BCE" w:rsidP="00951BCE">
            <w:r w:rsidRPr="005D2094">
              <w:t>Improve pupil’s lifelong health and wellbeing through the Evolve health mentors’ provision.</w:t>
            </w:r>
          </w:p>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p w:rsidR="00951BCE" w:rsidRPr="005D2094" w:rsidRDefault="00951BCE" w:rsidP="008D120F"/>
        </w:tc>
        <w:tc>
          <w:tcPr>
            <w:tcW w:w="3600" w:type="dxa"/>
            <w:tcBorders>
              <w:bottom w:val="single" w:sz="12" w:space="0" w:color="231F20"/>
            </w:tcBorders>
          </w:tcPr>
          <w:p w:rsidR="00C658FB" w:rsidRPr="005D2094" w:rsidRDefault="0032025B" w:rsidP="00AE7A7B">
            <w:pPr>
              <w:pStyle w:val="TableParagraph"/>
              <w:numPr>
                <w:ilvl w:val="0"/>
                <w:numId w:val="4"/>
              </w:numPr>
              <w:rPr>
                <w:rFonts w:asciiTheme="minorHAnsi" w:hAnsiTheme="minorHAnsi" w:cstheme="minorHAnsi"/>
              </w:rPr>
            </w:pPr>
            <w:r w:rsidRPr="005D2094">
              <w:rPr>
                <w:rFonts w:asciiTheme="minorHAnsi" w:hAnsiTheme="minorHAnsi" w:cstheme="minorHAnsi"/>
              </w:rPr>
              <w:lastRenderedPageBreak/>
              <w:t>All p</w:t>
            </w:r>
            <w:r w:rsidR="00DB7D8F" w:rsidRPr="005D2094">
              <w:rPr>
                <w:rFonts w:asciiTheme="minorHAnsi" w:hAnsiTheme="minorHAnsi" w:cstheme="minorHAnsi"/>
              </w:rPr>
              <w:t xml:space="preserve">upils have </w:t>
            </w:r>
            <w:r w:rsidR="008B4989" w:rsidRPr="005D2094">
              <w:rPr>
                <w:rFonts w:asciiTheme="minorHAnsi" w:hAnsiTheme="minorHAnsi" w:cstheme="minorHAnsi"/>
              </w:rPr>
              <w:t xml:space="preserve">timetable </w:t>
            </w:r>
            <w:r w:rsidR="00DB7D8F" w:rsidRPr="005D2094">
              <w:rPr>
                <w:rFonts w:asciiTheme="minorHAnsi" w:hAnsiTheme="minorHAnsi" w:cstheme="minorHAnsi"/>
              </w:rPr>
              <w:t>access to the daily mile track to take part in their daily mile walk, jog or run.</w:t>
            </w:r>
          </w:p>
          <w:p w:rsidR="00DB7D8F" w:rsidRPr="005D2094" w:rsidRDefault="00DB7D8F">
            <w:pPr>
              <w:pStyle w:val="TableParagraph"/>
              <w:ind w:left="0"/>
              <w:rPr>
                <w:rFonts w:asciiTheme="minorHAnsi" w:hAnsiTheme="minorHAnsi" w:cstheme="minorHAnsi"/>
              </w:rPr>
            </w:pPr>
          </w:p>
          <w:p w:rsidR="00AE7A7B" w:rsidRPr="005D2094" w:rsidRDefault="00AE7A7B">
            <w:pPr>
              <w:pStyle w:val="TableParagraph"/>
              <w:ind w:left="0"/>
              <w:rPr>
                <w:rFonts w:asciiTheme="minorHAnsi" w:hAnsiTheme="minorHAnsi" w:cstheme="minorHAnsi"/>
              </w:rPr>
            </w:pPr>
          </w:p>
          <w:p w:rsidR="00AE7A7B" w:rsidRPr="005D2094" w:rsidRDefault="00AE7A7B">
            <w:pPr>
              <w:pStyle w:val="TableParagraph"/>
              <w:ind w:left="0"/>
              <w:rPr>
                <w:rFonts w:asciiTheme="minorHAnsi" w:hAnsiTheme="minorHAnsi" w:cstheme="minorHAnsi"/>
              </w:rPr>
            </w:pPr>
          </w:p>
          <w:p w:rsidR="00E17E2F" w:rsidRPr="005D2094" w:rsidRDefault="00DB7D8F" w:rsidP="00AE7A7B">
            <w:pPr>
              <w:pStyle w:val="TableParagraph"/>
              <w:numPr>
                <w:ilvl w:val="0"/>
                <w:numId w:val="3"/>
              </w:numPr>
              <w:rPr>
                <w:rFonts w:asciiTheme="minorHAnsi" w:hAnsiTheme="minorHAnsi" w:cstheme="minorHAnsi"/>
              </w:rPr>
            </w:pPr>
            <w:r w:rsidRPr="005D2094">
              <w:rPr>
                <w:rFonts w:asciiTheme="minorHAnsi" w:hAnsiTheme="minorHAnsi" w:cstheme="minorHAnsi"/>
              </w:rPr>
              <w:t>Pupils have opportunity to attend one of</w:t>
            </w:r>
            <w:r w:rsidR="008B4989" w:rsidRPr="005D2094">
              <w:rPr>
                <w:rFonts w:asciiTheme="minorHAnsi" w:hAnsiTheme="minorHAnsi" w:cstheme="minorHAnsi"/>
              </w:rPr>
              <w:t xml:space="preserve"> the</w:t>
            </w:r>
            <w:r w:rsidRPr="005D2094">
              <w:rPr>
                <w:rFonts w:asciiTheme="minorHAnsi" w:hAnsiTheme="minorHAnsi" w:cstheme="minorHAnsi"/>
              </w:rPr>
              <w:t xml:space="preserve"> lunchtime clubs with different sports activities each day.</w:t>
            </w:r>
            <w:r w:rsidR="008B4989" w:rsidRPr="005D2094">
              <w:rPr>
                <w:rFonts w:asciiTheme="minorHAnsi" w:hAnsiTheme="minorHAnsi" w:cstheme="minorHAnsi"/>
              </w:rPr>
              <w:t xml:space="preserve"> </w:t>
            </w:r>
          </w:p>
          <w:p w:rsidR="00AE7A7B" w:rsidRPr="005D2094" w:rsidRDefault="002345C5" w:rsidP="00AE7A7B">
            <w:pPr>
              <w:pStyle w:val="ListParagraph"/>
              <w:numPr>
                <w:ilvl w:val="0"/>
                <w:numId w:val="3"/>
              </w:numPr>
            </w:pPr>
            <w:r w:rsidRPr="005D2094">
              <w:t>Sport activities set up and supervised by pupil playtime supervisors and teaching staff.</w:t>
            </w:r>
          </w:p>
          <w:p w:rsidR="00AE7A7B" w:rsidRPr="005D2094" w:rsidRDefault="00AE7A7B" w:rsidP="00AE7A7B">
            <w:pPr>
              <w:pStyle w:val="ListParagraph"/>
              <w:numPr>
                <w:ilvl w:val="0"/>
                <w:numId w:val="3"/>
              </w:numPr>
            </w:pPr>
            <w:r w:rsidRPr="005D2094">
              <w:t xml:space="preserve">Support the provision of break and lunchtimes clubs. Doncaster foundation coaches continue to deliver high quality teaching of PE to pupils in lower school. </w:t>
            </w:r>
          </w:p>
          <w:p w:rsidR="00AE7A7B" w:rsidRPr="005D2094" w:rsidRDefault="00AE7A7B" w:rsidP="00AE7A7B">
            <w:pPr>
              <w:pStyle w:val="ListParagraph"/>
              <w:numPr>
                <w:ilvl w:val="0"/>
                <w:numId w:val="3"/>
              </w:numPr>
            </w:pPr>
            <w:r w:rsidRPr="005D2094">
              <w:t xml:space="preserve">Activities and videos shared </w:t>
            </w:r>
            <w:r w:rsidRPr="005D2094">
              <w:lastRenderedPageBreak/>
              <w:t>with pupils through ClassDojo and home learning to promote physical activity.</w:t>
            </w:r>
          </w:p>
          <w:p w:rsidR="001108BC" w:rsidRPr="005D2094" w:rsidRDefault="001108BC" w:rsidP="001108BC"/>
          <w:p w:rsidR="006A0892" w:rsidRPr="005D2094" w:rsidRDefault="006A0892" w:rsidP="001108BC"/>
          <w:p w:rsidR="008D120F" w:rsidRPr="005D2094" w:rsidRDefault="008D120F" w:rsidP="00440196"/>
          <w:p w:rsidR="00CF5BE8" w:rsidRPr="005D2094" w:rsidRDefault="008D120F" w:rsidP="008D120F">
            <w:pPr>
              <w:pStyle w:val="ListParagraph"/>
              <w:numPr>
                <w:ilvl w:val="0"/>
                <w:numId w:val="3"/>
              </w:numPr>
            </w:pPr>
            <w:r w:rsidRPr="005D2094">
              <w:t>E</w:t>
            </w:r>
            <w:r w:rsidR="002057AA" w:rsidRPr="005D2094">
              <w:t>nsure a sustainable provision for current and future pupils</w:t>
            </w:r>
            <w:r w:rsidR="00440196" w:rsidRPr="005D2094">
              <w:t xml:space="preserve"> that is age appropriate and maps out the projected plans.</w:t>
            </w:r>
            <w:r w:rsidR="002057AA" w:rsidRPr="005D2094">
              <w:t xml:space="preserve"> </w:t>
            </w:r>
          </w:p>
          <w:p w:rsidR="00440196" w:rsidRPr="005D2094" w:rsidRDefault="00440196" w:rsidP="008D120F">
            <w:pPr>
              <w:pStyle w:val="ListParagraph"/>
              <w:numPr>
                <w:ilvl w:val="0"/>
                <w:numId w:val="3"/>
              </w:numPr>
            </w:pPr>
            <w:r w:rsidRPr="005D2094">
              <w:t xml:space="preserve">Pupils are briefed on the outdoor equipment and the </w:t>
            </w:r>
            <w:proofErr w:type="gramStart"/>
            <w:r w:rsidRPr="005D2094">
              <w:t>adults</w:t>
            </w:r>
            <w:proofErr w:type="gramEnd"/>
            <w:r w:rsidRPr="005D2094">
              <w:t xml:space="preserve"> model how to use the equipment safely. </w:t>
            </w:r>
          </w:p>
          <w:p w:rsidR="00440196" w:rsidRPr="005D2094" w:rsidRDefault="00440196" w:rsidP="008D120F">
            <w:pPr>
              <w:pStyle w:val="ListParagraph"/>
              <w:numPr>
                <w:ilvl w:val="0"/>
                <w:numId w:val="3"/>
              </w:numPr>
            </w:pPr>
            <w:r w:rsidRPr="005D2094">
              <w:t xml:space="preserve">Active play opportunities for pupils is in abundance and the benefits of this are discussed with pupils often.  </w:t>
            </w:r>
          </w:p>
          <w:p w:rsidR="00951BCE" w:rsidRPr="005D2094" w:rsidRDefault="00440196" w:rsidP="002057AA">
            <w:pPr>
              <w:pStyle w:val="ListParagraph"/>
              <w:numPr>
                <w:ilvl w:val="0"/>
                <w:numId w:val="3"/>
              </w:numPr>
            </w:pPr>
            <w:r w:rsidRPr="005D2094">
              <w:t xml:space="preserve">Access to the outdoor learning is daily either during practical lessons or during break and lunchtimes. </w:t>
            </w:r>
          </w:p>
          <w:p w:rsidR="00951BCE" w:rsidRPr="005D2094" w:rsidRDefault="00951BCE" w:rsidP="00951BCE"/>
          <w:p w:rsidR="00951BCE" w:rsidRPr="005D2094" w:rsidRDefault="00951BCE" w:rsidP="00951BCE"/>
          <w:p w:rsidR="00951BCE" w:rsidRPr="005D2094" w:rsidRDefault="00951BCE" w:rsidP="0098529C">
            <w:pPr>
              <w:pStyle w:val="ListParagraph"/>
              <w:numPr>
                <w:ilvl w:val="0"/>
                <w:numId w:val="3"/>
              </w:numPr>
            </w:pPr>
            <w:r w:rsidRPr="005D2094">
              <w:t>Implement ‘Evolve’ high impact programme and deeply embed its work within the lower school classes.</w:t>
            </w:r>
          </w:p>
          <w:p w:rsidR="0098529C" w:rsidRPr="005D2094" w:rsidRDefault="0098529C" w:rsidP="0098529C">
            <w:pPr>
              <w:pStyle w:val="ListParagraph"/>
              <w:numPr>
                <w:ilvl w:val="0"/>
                <w:numId w:val="3"/>
              </w:numPr>
            </w:pPr>
            <w:r w:rsidRPr="005D2094">
              <w:t>Pupils to work closely with health mentors to develop their physical, emotional and cognitive skills.</w:t>
            </w:r>
          </w:p>
          <w:p w:rsidR="00DB7D8F" w:rsidRPr="005D2094" w:rsidRDefault="00951BCE" w:rsidP="0098529C">
            <w:pPr>
              <w:pStyle w:val="ListParagraph"/>
              <w:numPr>
                <w:ilvl w:val="0"/>
                <w:numId w:val="3"/>
              </w:numPr>
            </w:pPr>
            <w:r w:rsidRPr="005D2094">
              <w:t>Feedback on pupil progress to be given to SLT.</w:t>
            </w:r>
          </w:p>
          <w:p w:rsidR="0098529C" w:rsidRPr="005D2094" w:rsidRDefault="0098529C" w:rsidP="0098529C"/>
          <w:p w:rsidR="0098529C" w:rsidRPr="005D2094" w:rsidRDefault="0098529C" w:rsidP="0098529C"/>
          <w:p w:rsidR="0098529C" w:rsidRPr="005D2094" w:rsidRDefault="0098529C" w:rsidP="0098529C"/>
          <w:p w:rsidR="0098529C" w:rsidRPr="005D2094" w:rsidRDefault="0098529C" w:rsidP="0098529C"/>
          <w:p w:rsidR="0098529C" w:rsidRPr="005D2094" w:rsidRDefault="0098529C" w:rsidP="0098529C"/>
        </w:tc>
        <w:tc>
          <w:tcPr>
            <w:tcW w:w="1616" w:type="dxa"/>
            <w:tcBorders>
              <w:bottom w:val="single" w:sz="12" w:space="0" w:color="231F20"/>
            </w:tcBorders>
          </w:tcPr>
          <w:p w:rsidR="00C658FB" w:rsidRPr="005D2094" w:rsidRDefault="00C658FB">
            <w:pPr>
              <w:pStyle w:val="TableParagraph"/>
              <w:spacing w:before="160"/>
              <w:ind w:left="34"/>
            </w:pPr>
          </w:p>
          <w:p w:rsidR="00951BCE" w:rsidRPr="005D2094" w:rsidRDefault="00951BCE">
            <w:pPr>
              <w:pStyle w:val="TableParagraph"/>
              <w:spacing w:before="160"/>
              <w:ind w:left="34"/>
            </w:pPr>
          </w:p>
          <w:p w:rsidR="00951BCE" w:rsidRPr="005D2094" w:rsidRDefault="00951BCE">
            <w:pPr>
              <w:pStyle w:val="TableParagraph"/>
              <w:spacing w:before="160"/>
              <w:ind w:left="34"/>
            </w:pPr>
          </w:p>
          <w:p w:rsidR="00951BCE" w:rsidRPr="005D2094" w:rsidRDefault="00951BCE">
            <w:pPr>
              <w:pStyle w:val="TableParagraph"/>
              <w:spacing w:before="160"/>
              <w:ind w:left="34"/>
            </w:pPr>
          </w:p>
          <w:p w:rsidR="00951BCE" w:rsidRPr="005D2094" w:rsidRDefault="00951BCE" w:rsidP="00124435">
            <w:pPr>
              <w:pStyle w:val="TableParagraph"/>
              <w:spacing w:before="160"/>
              <w:ind w:left="0"/>
              <w:jc w:val="center"/>
            </w:pPr>
            <w:r w:rsidRPr="005D2094">
              <w:t xml:space="preserve">£ </w:t>
            </w:r>
            <w:r w:rsidR="00124435">
              <w:t>3000</w:t>
            </w:r>
          </w:p>
          <w:p w:rsidR="00951BCE" w:rsidRPr="005D2094" w:rsidRDefault="00951BCE" w:rsidP="00124435">
            <w:pPr>
              <w:pStyle w:val="TableParagraph"/>
              <w:spacing w:before="160"/>
              <w:ind w:left="0"/>
              <w:jc w:val="center"/>
            </w:pPr>
          </w:p>
          <w:p w:rsidR="00951BCE" w:rsidRPr="005D2094" w:rsidRDefault="00951BCE" w:rsidP="00951BCE">
            <w:pPr>
              <w:pStyle w:val="TableParagraph"/>
              <w:spacing w:before="160"/>
              <w:ind w:left="0"/>
            </w:pPr>
          </w:p>
          <w:p w:rsidR="00951BCE" w:rsidRPr="005D2094" w:rsidRDefault="00951BCE" w:rsidP="00951BCE">
            <w:pPr>
              <w:pStyle w:val="TableParagraph"/>
              <w:spacing w:before="160"/>
              <w:ind w:left="0"/>
            </w:pPr>
          </w:p>
          <w:p w:rsidR="00951BCE" w:rsidRPr="005D2094" w:rsidRDefault="00951BCE" w:rsidP="00951BCE">
            <w:pPr>
              <w:pStyle w:val="TableParagraph"/>
              <w:spacing w:before="160"/>
              <w:ind w:left="0"/>
            </w:pPr>
          </w:p>
          <w:p w:rsidR="00951BCE" w:rsidRPr="005D2094" w:rsidRDefault="00951BCE" w:rsidP="00951BCE">
            <w:pPr>
              <w:pStyle w:val="TableParagraph"/>
              <w:spacing w:before="160"/>
              <w:ind w:left="0"/>
            </w:pPr>
          </w:p>
          <w:p w:rsidR="00951BCE" w:rsidRPr="005D2094" w:rsidRDefault="00951BCE" w:rsidP="00951BCE">
            <w:pPr>
              <w:pStyle w:val="TableParagraph"/>
              <w:spacing w:before="160"/>
              <w:ind w:left="0"/>
            </w:pPr>
          </w:p>
          <w:p w:rsidR="00951BCE" w:rsidRPr="005D2094" w:rsidRDefault="00951BCE" w:rsidP="00951BCE">
            <w:pPr>
              <w:pStyle w:val="TableParagraph"/>
              <w:spacing w:before="160"/>
              <w:ind w:left="0"/>
            </w:pPr>
          </w:p>
          <w:p w:rsidR="00951BCE" w:rsidRPr="005D2094" w:rsidRDefault="00951BCE" w:rsidP="00951BCE">
            <w:pPr>
              <w:pStyle w:val="TableParagraph"/>
              <w:spacing w:before="160"/>
              <w:ind w:left="0"/>
            </w:pPr>
          </w:p>
          <w:p w:rsidR="00951BCE" w:rsidRPr="005D2094" w:rsidRDefault="00951BCE" w:rsidP="00951BCE">
            <w:pPr>
              <w:pStyle w:val="TableParagraph"/>
              <w:spacing w:before="160"/>
              <w:ind w:left="0"/>
            </w:pPr>
          </w:p>
          <w:p w:rsidR="00951BCE" w:rsidRPr="005D2094" w:rsidRDefault="00951BCE" w:rsidP="00951BCE">
            <w:pPr>
              <w:pStyle w:val="TableParagraph"/>
              <w:spacing w:before="160"/>
              <w:ind w:left="0"/>
            </w:pPr>
          </w:p>
          <w:p w:rsidR="00951BCE" w:rsidRDefault="00951BCE" w:rsidP="00951BCE">
            <w:pPr>
              <w:pStyle w:val="TableParagraph"/>
              <w:spacing w:before="160"/>
              <w:ind w:left="0"/>
            </w:pPr>
          </w:p>
          <w:p w:rsidR="005D2094" w:rsidRPr="005D2094" w:rsidRDefault="005D2094" w:rsidP="00951BCE">
            <w:pPr>
              <w:pStyle w:val="TableParagraph"/>
              <w:spacing w:before="160"/>
              <w:ind w:left="0"/>
            </w:pPr>
          </w:p>
          <w:p w:rsidR="00951BCE" w:rsidRPr="005D2094" w:rsidRDefault="00951BCE" w:rsidP="00951BCE">
            <w:pPr>
              <w:pStyle w:val="TableParagraph"/>
              <w:spacing w:before="160"/>
              <w:ind w:left="0"/>
              <w:jc w:val="center"/>
            </w:pPr>
            <w:r w:rsidRPr="005D2094">
              <w:t>£</w:t>
            </w:r>
            <w:r w:rsidR="00505F81">
              <w:t>4500</w:t>
            </w:r>
          </w:p>
          <w:p w:rsidR="00951BCE" w:rsidRPr="005D2094" w:rsidRDefault="00951BCE" w:rsidP="00951BCE">
            <w:pPr>
              <w:pStyle w:val="TableParagraph"/>
              <w:spacing w:before="160"/>
              <w:ind w:left="0"/>
              <w:jc w:val="center"/>
            </w:pPr>
          </w:p>
          <w:p w:rsidR="00951BCE" w:rsidRPr="005D2094" w:rsidRDefault="00951BCE" w:rsidP="00951BCE">
            <w:pPr>
              <w:pStyle w:val="TableParagraph"/>
              <w:spacing w:before="160"/>
              <w:ind w:left="0"/>
              <w:jc w:val="center"/>
            </w:pPr>
          </w:p>
          <w:p w:rsidR="00951BCE" w:rsidRPr="005D2094" w:rsidRDefault="00951BCE" w:rsidP="00951BCE">
            <w:pPr>
              <w:pStyle w:val="TableParagraph"/>
              <w:spacing w:before="160"/>
              <w:ind w:left="0"/>
              <w:jc w:val="center"/>
            </w:pPr>
          </w:p>
          <w:p w:rsidR="00951BCE" w:rsidRPr="005D2094" w:rsidRDefault="00951BCE" w:rsidP="00951BCE">
            <w:pPr>
              <w:pStyle w:val="TableParagraph"/>
              <w:spacing w:before="160"/>
              <w:ind w:left="0"/>
              <w:jc w:val="center"/>
            </w:pPr>
          </w:p>
          <w:p w:rsidR="00951BCE" w:rsidRPr="005D2094" w:rsidRDefault="00951BCE" w:rsidP="00951BCE">
            <w:pPr>
              <w:pStyle w:val="TableParagraph"/>
              <w:spacing w:before="160"/>
              <w:ind w:left="0"/>
              <w:jc w:val="center"/>
            </w:pPr>
          </w:p>
          <w:p w:rsidR="00951BCE" w:rsidRPr="005D2094" w:rsidRDefault="00951BCE" w:rsidP="00951BCE">
            <w:pPr>
              <w:pStyle w:val="TableParagraph"/>
              <w:spacing w:before="160"/>
              <w:ind w:left="0"/>
              <w:jc w:val="center"/>
            </w:pPr>
          </w:p>
          <w:p w:rsidR="00951BCE" w:rsidRPr="005D2094" w:rsidRDefault="00951BCE" w:rsidP="00951BCE">
            <w:pPr>
              <w:pStyle w:val="TableParagraph"/>
              <w:spacing w:before="160"/>
              <w:ind w:left="0"/>
              <w:jc w:val="center"/>
            </w:pPr>
          </w:p>
          <w:p w:rsidR="00951BCE" w:rsidRPr="005D2094" w:rsidRDefault="00951BCE" w:rsidP="00951BCE">
            <w:pPr>
              <w:pStyle w:val="TableParagraph"/>
              <w:spacing w:before="160"/>
              <w:ind w:left="0"/>
              <w:jc w:val="center"/>
            </w:pPr>
          </w:p>
          <w:p w:rsidR="00951BCE" w:rsidRDefault="00951BCE" w:rsidP="005D2094">
            <w:pPr>
              <w:pStyle w:val="TableParagraph"/>
              <w:spacing w:before="160"/>
              <w:ind w:left="0"/>
            </w:pPr>
          </w:p>
          <w:p w:rsidR="005D2094" w:rsidRPr="005D2094" w:rsidRDefault="005D2094" w:rsidP="005D2094">
            <w:pPr>
              <w:pStyle w:val="TableParagraph"/>
              <w:spacing w:before="160"/>
              <w:ind w:left="0"/>
            </w:pPr>
          </w:p>
          <w:p w:rsidR="00951BCE" w:rsidRPr="005D2094" w:rsidRDefault="00951BCE" w:rsidP="00951BCE">
            <w:pPr>
              <w:pStyle w:val="TableParagraph"/>
              <w:spacing w:before="160"/>
              <w:ind w:left="0"/>
              <w:jc w:val="center"/>
            </w:pPr>
            <w:r w:rsidRPr="005D2094">
              <w:t>£</w:t>
            </w:r>
            <w:r w:rsidR="00124435">
              <w:t>2</w:t>
            </w:r>
            <w:r w:rsidRPr="005D2094">
              <w:t>,000</w:t>
            </w:r>
          </w:p>
          <w:p w:rsidR="00951BCE" w:rsidRPr="005D2094" w:rsidRDefault="00951BCE" w:rsidP="00951BCE">
            <w:pPr>
              <w:pStyle w:val="TableParagraph"/>
              <w:spacing w:before="160"/>
              <w:ind w:left="0"/>
              <w:jc w:val="center"/>
            </w:pPr>
          </w:p>
          <w:p w:rsidR="00951BCE" w:rsidRPr="005D2094" w:rsidRDefault="00951BCE" w:rsidP="00951BCE">
            <w:pPr>
              <w:pStyle w:val="TableParagraph"/>
              <w:spacing w:before="160"/>
              <w:ind w:left="0"/>
            </w:pPr>
          </w:p>
        </w:tc>
        <w:tc>
          <w:tcPr>
            <w:tcW w:w="3355" w:type="dxa"/>
            <w:tcBorders>
              <w:bottom w:val="single" w:sz="12" w:space="0" w:color="231F20"/>
            </w:tcBorders>
          </w:tcPr>
          <w:p w:rsidR="006A0892" w:rsidRPr="005D2094" w:rsidRDefault="006A0892" w:rsidP="00AE7A7B">
            <w:pPr>
              <w:pStyle w:val="TableParagraph"/>
              <w:numPr>
                <w:ilvl w:val="0"/>
                <w:numId w:val="5"/>
              </w:numPr>
              <w:rPr>
                <w:rFonts w:asciiTheme="minorHAnsi" w:hAnsiTheme="minorHAnsi" w:cstheme="minorHAnsi"/>
              </w:rPr>
            </w:pPr>
            <w:r w:rsidRPr="005D2094">
              <w:rPr>
                <w:rFonts w:asciiTheme="minorHAnsi" w:hAnsiTheme="minorHAnsi" w:cstheme="minorHAnsi"/>
              </w:rPr>
              <w:lastRenderedPageBreak/>
              <w:t xml:space="preserve">Pupils improved fitness levels and ability to maintain their effort for longer periods of time. </w:t>
            </w:r>
          </w:p>
          <w:p w:rsidR="00AE7A7B" w:rsidRPr="005D2094" w:rsidRDefault="00AE7A7B" w:rsidP="00AE7A7B">
            <w:pPr>
              <w:pStyle w:val="TableParagraph"/>
              <w:numPr>
                <w:ilvl w:val="0"/>
                <w:numId w:val="5"/>
              </w:numPr>
              <w:rPr>
                <w:rFonts w:asciiTheme="minorHAnsi" w:hAnsiTheme="minorHAnsi" w:cstheme="minorHAnsi"/>
              </w:rPr>
            </w:pPr>
            <w:r w:rsidRPr="005D2094">
              <w:rPr>
                <w:rFonts w:asciiTheme="minorHAnsi" w:hAnsiTheme="minorHAnsi" w:cstheme="minorHAnsi"/>
              </w:rPr>
              <w:t xml:space="preserve">The Daily Mile is part of the daily routine for most classes during form time. </w:t>
            </w:r>
          </w:p>
          <w:p w:rsidR="006A0892" w:rsidRPr="005D2094" w:rsidRDefault="006A0892" w:rsidP="00AE7A7B">
            <w:pPr>
              <w:pStyle w:val="TableParagraph"/>
              <w:ind w:left="0"/>
              <w:rPr>
                <w:rFonts w:asciiTheme="minorHAnsi" w:hAnsiTheme="minorHAnsi" w:cstheme="minorHAnsi"/>
              </w:rPr>
            </w:pPr>
          </w:p>
          <w:p w:rsidR="008B4989" w:rsidRPr="005D2094" w:rsidRDefault="008B4989" w:rsidP="005774F3">
            <w:pPr>
              <w:pStyle w:val="TableParagraph"/>
              <w:numPr>
                <w:ilvl w:val="0"/>
                <w:numId w:val="5"/>
              </w:numPr>
              <w:rPr>
                <w:rFonts w:asciiTheme="minorHAnsi" w:hAnsiTheme="minorHAnsi" w:cstheme="minorHAnsi"/>
              </w:rPr>
            </w:pPr>
            <w:r w:rsidRPr="005D2094">
              <w:rPr>
                <w:rFonts w:asciiTheme="minorHAnsi" w:hAnsiTheme="minorHAnsi" w:cstheme="minorHAnsi"/>
              </w:rPr>
              <w:t>Enriched lunchtimes and breaktimes</w:t>
            </w:r>
            <w:r w:rsidR="005774F3" w:rsidRPr="005D2094">
              <w:rPr>
                <w:rFonts w:asciiTheme="minorHAnsi" w:hAnsiTheme="minorHAnsi" w:cstheme="minorHAnsi"/>
              </w:rPr>
              <w:t xml:space="preserve"> have been extremely successful. P</w:t>
            </w:r>
            <w:r w:rsidRPr="005D2094">
              <w:rPr>
                <w:rFonts w:asciiTheme="minorHAnsi" w:hAnsiTheme="minorHAnsi" w:cstheme="minorHAnsi"/>
              </w:rPr>
              <w:t xml:space="preserve">upils are more </w:t>
            </w:r>
            <w:r w:rsidR="005774F3" w:rsidRPr="005D2094">
              <w:rPr>
                <w:rFonts w:asciiTheme="minorHAnsi" w:hAnsiTheme="minorHAnsi" w:cstheme="minorHAnsi"/>
              </w:rPr>
              <w:t>confident and enjoy taking part in the variety of activities on offer. B</w:t>
            </w:r>
            <w:r w:rsidRPr="005D2094">
              <w:rPr>
                <w:rFonts w:asciiTheme="minorHAnsi" w:hAnsiTheme="minorHAnsi" w:cstheme="minorHAnsi"/>
              </w:rPr>
              <w:t>ehaviour has improved</w:t>
            </w:r>
            <w:r w:rsidR="005774F3" w:rsidRPr="005D2094">
              <w:rPr>
                <w:rFonts w:asciiTheme="minorHAnsi" w:hAnsiTheme="minorHAnsi" w:cstheme="minorHAnsi"/>
              </w:rPr>
              <w:t xml:space="preserve"> significantly during unstructured times.</w:t>
            </w:r>
          </w:p>
          <w:p w:rsidR="00AE7A7B" w:rsidRPr="005D2094" w:rsidRDefault="008B4989" w:rsidP="00AE7A7B">
            <w:pPr>
              <w:pStyle w:val="TableParagraph"/>
              <w:numPr>
                <w:ilvl w:val="0"/>
                <w:numId w:val="5"/>
              </w:numPr>
              <w:rPr>
                <w:rFonts w:asciiTheme="minorHAnsi" w:hAnsiTheme="minorHAnsi" w:cstheme="minorHAnsi"/>
              </w:rPr>
            </w:pPr>
            <w:r w:rsidRPr="005D2094">
              <w:rPr>
                <w:rFonts w:asciiTheme="minorHAnsi" w:hAnsiTheme="minorHAnsi" w:cstheme="minorHAnsi"/>
              </w:rPr>
              <w:t>Staff awareness of the</w:t>
            </w:r>
            <w:r w:rsidR="00EA0C89" w:rsidRPr="005D2094">
              <w:rPr>
                <w:rFonts w:asciiTheme="minorHAnsi" w:hAnsiTheme="minorHAnsi" w:cstheme="minorHAnsi"/>
              </w:rPr>
              <w:t xml:space="preserve"> </w:t>
            </w:r>
            <w:r w:rsidRPr="005D2094">
              <w:rPr>
                <w:rFonts w:asciiTheme="minorHAnsi" w:hAnsiTheme="minorHAnsi" w:cstheme="minorHAnsi"/>
              </w:rPr>
              <w:t>importance of playtime and</w:t>
            </w:r>
            <w:r w:rsidR="00EA0C89" w:rsidRPr="005D2094">
              <w:rPr>
                <w:rFonts w:asciiTheme="minorHAnsi" w:hAnsiTheme="minorHAnsi" w:cstheme="minorHAnsi"/>
              </w:rPr>
              <w:t xml:space="preserve"> </w:t>
            </w:r>
            <w:r w:rsidRPr="005D2094">
              <w:rPr>
                <w:rFonts w:asciiTheme="minorHAnsi" w:hAnsiTheme="minorHAnsi" w:cstheme="minorHAnsi"/>
              </w:rPr>
              <w:t>classroom activity and learning</w:t>
            </w:r>
            <w:r w:rsidR="00EA0C89" w:rsidRPr="005D2094">
              <w:rPr>
                <w:rFonts w:asciiTheme="minorHAnsi" w:hAnsiTheme="minorHAnsi" w:cstheme="minorHAnsi"/>
              </w:rPr>
              <w:t xml:space="preserve"> </w:t>
            </w:r>
            <w:r w:rsidRPr="005D2094">
              <w:rPr>
                <w:rFonts w:asciiTheme="minorHAnsi" w:hAnsiTheme="minorHAnsi" w:cstheme="minorHAnsi"/>
              </w:rPr>
              <w:t>breaks.</w:t>
            </w:r>
          </w:p>
          <w:p w:rsidR="005774F3" w:rsidRPr="005D2094" w:rsidRDefault="005774F3" w:rsidP="00AE7A7B">
            <w:pPr>
              <w:pStyle w:val="TableParagraph"/>
              <w:numPr>
                <w:ilvl w:val="0"/>
                <w:numId w:val="5"/>
              </w:numPr>
              <w:rPr>
                <w:rFonts w:asciiTheme="minorHAnsi" w:hAnsiTheme="minorHAnsi" w:cstheme="minorHAnsi"/>
              </w:rPr>
            </w:pPr>
            <w:r w:rsidRPr="005D2094">
              <w:rPr>
                <w:rFonts w:asciiTheme="minorHAnsi" w:hAnsiTheme="minorHAnsi" w:cstheme="minorHAnsi"/>
              </w:rPr>
              <w:lastRenderedPageBreak/>
              <w:t xml:space="preserve">Pupils actively participate in unstructured times </w:t>
            </w:r>
          </w:p>
          <w:p w:rsidR="00AE7A7B" w:rsidRPr="005D2094" w:rsidRDefault="00AE7A7B" w:rsidP="00AE7A7B">
            <w:pPr>
              <w:pStyle w:val="TableParagraph"/>
              <w:numPr>
                <w:ilvl w:val="0"/>
                <w:numId w:val="5"/>
              </w:numPr>
              <w:rPr>
                <w:rFonts w:asciiTheme="minorHAnsi" w:hAnsiTheme="minorHAnsi" w:cstheme="minorHAnsi"/>
              </w:rPr>
            </w:pPr>
            <w:r w:rsidRPr="005D2094">
              <w:rPr>
                <w:rFonts w:asciiTheme="minorHAnsi" w:hAnsiTheme="minorHAnsi" w:cstheme="minorHAnsi"/>
              </w:rPr>
              <w:t xml:space="preserve">Home-school engagement in physical activity. </w:t>
            </w:r>
          </w:p>
          <w:p w:rsidR="00AE7A7B" w:rsidRPr="005D2094" w:rsidRDefault="00AE7A7B" w:rsidP="00E17E2F"/>
          <w:p w:rsidR="00AE7A7B" w:rsidRPr="005D2094" w:rsidRDefault="00AE7A7B" w:rsidP="00E17E2F"/>
          <w:p w:rsidR="00E17E2F" w:rsidRPr="005D2094" w:rsidRDefault="00E17E2F" w:rsidP="00440196">
            <w:pPr>
              <w:pStyle w:val="ListParagraph"/>
              <w:numPr>
                <w:ilvl w:val="0"/>
                <w:numId w:val="5"/>
              </w:numPr>
            </w:pPr>
            <w:r w:rsidRPr="005D2094">
              <w:t>Pupils improved physical health and wellbeing</w:t>
            </w:r>
            <w:r w:rsidR="002C4EC1" w:rsidRPr="005D2094">
              <w:t>.</w:t>
            </w:r>
          </w:p>
          <w:p w:rsidR="00E17E2F" w:rsidRPr="005D2094" w:rsidRDefault="002C4EC1" w:rsidP="00440196">
            <w:pPr>
              <w:pStyle w:val="ListParagraph"/>
              <w:numPr>
                <w:ilvl w:val="0"/>
                <w:numId w:val="5"/>
              </w:numPr>
            </w:pPr>
            <w:r w:rsidRPr="005D2094">
              <w:t xml:space="preserve">An improvement </w:t>
            </w:r>
            <w:r w:rsidR="00E17E2F" w:rsidRPr="005D2094">
              <w:t xml:space="preserve">in </w:t>
            </w:r>
            <w:r w:rsidRPr="005D2094">
              <w:t>pupils’</w:t>
            </w:r>
            <w:r w:rsidR="00E17E2F" w:rsidRPr="005D2094">
              <w:t xml:space="preserve"> fundamental skills</w:t>
            </w:r>
            <w:r w:rsidRPr="005D2094">
              <w:t>.</w:t>
            </w:r>
          </w:p>
          <w:p w:rsidR="00440196" w:rsidRPr="005D2094" w:rsidRDefault="00440196" w:rsidP="00440196">
            <w:pPr>
              <w:pStyle w:val="ListParagraph"/>
              <w:numPr>
                <w:ilvl w:val="0"/>
                <w:numId w:val="5"/>
              </w:numPr>
            </w:pPr>
            <w:r w:rsidRPr="005D2094">
              <w:t xml:space="preserve">All pupils enjoy actively exploring the equipment and using it </w:t>
            </w:r>
            <w:r w:rsidR="002C4EC1" w:rsidRPr="005D2094">
              <w:t xml:space="preserve">through active play. </w:t>
            </w:r>
          </w:p>
          <w:p w:rsidR="002C4EC1" w:rsidRPr="005D2094" w:rsidRDefault="002C4EC1" w:rsidP="00440196">
            <w:pPr>
              <w:pStyle w:val="ListParagraph"/>
              <w:numPr>
                <w:ilvl w:val="0"/>
                <w:numId w:val="5"/>
              </w:numPr>
            </w:pPr>
            <w:r w:rsidRPr="005D2094">
              <w:t xml:space="preserve">A sustainable play area that will be long lasting for future pupils. </w:t>
            </w:r>
          </w:p>
          <w:p w:rsidR="00951BCE" w:rsidRPr="005D2094" w:rsidRDefault="00951BCE" w:rsidP="00E17E2F"/>
          <w:p w:rsidR="00951BCE" w:rsidRPr="005D2094" w:rsidRDefault="00951BCE" w:rsidP="00951BCE"/>
          <w:p w:rsidR="00951BCE" w:rsidRPr="005D2094" w:rsidRDefault="00951BCE" w:rsidP="00951BCE"/>
          <w:p w:rsidR="00951BCE" w:rsidRPr="005D2094" w:rsidRDefault="00951BCE" w:rsidP="00951BCE"/>
          <w:p w:rsidR="00951BCE" w:rsidRPr="005D2094" w:rsidRDefault="00951BCE" w:rsidP="00951BCE"/>
          <w:p w:rsidR="00951BCE" w:rsidRPr="005D2094" w:rsidRDefault="00951BCE" w:rsidP="00951BCE"/>
          <w:p w:rsidR="00951BCE" w:rsidRPr="005D2094" w:rsidRDefault="00951BCE" w:rsidP="00951BCE"/>
          <w:p w:rsidR="00951BCE" w:rsidRPr="005D2094" w:rsidRDefault="00951BCE" w:rsidP="00951BCE"/>
          <w:p w:rsidR="00951BCE" w:rsidRPr="005D2094" w:rsidRDefault="00951BCE" w:rsidP="00951BCE">
            <w:pPr>
              <w:pStyle w:val="ListParagraph"/>
              <w:numPr>
                <w:ilvl w:val="0"/>
                <w:numId w:val="5"/>
              </w:numPr>
            </w:pPr>
            <w:r w:rsidRPr="005D2094">
              <w:t>Pupils improved physical health and wellbeing.</w:t>
            </w:r>
          </w:p>
          <w:p w:rsidR="00E17E2F" w:rsidRPr="005D2094" w:rsidRDefault="00951BCE" w:rsidP="00951BCE">
            <w:pPr>
              <w:pStyle w:val="ListParagraph"/>
              <w:numPr>
                <w:ilvl w:val="0"/>
                <w:numId w:val="5"/>
              </w:numPr>
            </w:pPr>
            <w:r w:rsidRPr="005D2094">
              <w:t>Pupils enjoy taking part in activities and feel much more confident.</w:t>
            </w:r>
          </w:p>
          <w:p w:rsidR="00951BCE" w:rsidRPr="005D2094" w:rsidRDefault="00951BCE" w:rsidP="00951BCE">
            <w:pPr>
              <w:pStyle w:val="ListParagraph"/>
              <w:numPr>
                <w:ilvl w:val="0"/>
                <w:numId w:val="5"/>
              </w:numPr>
            </w:pPr>
            <w:r w:rsidRPr="005D2094">
              <w:t>Improved social skills and empathy.</w:t>
            </w:r>
          </w:p>
          <w:p w:rsidR="00124435" w:rsidRPr="005D2094" w:rsidRDefault="00951BCE" w:rsidP="00D53B8E">
            <w:pPr>
              <w:pStyle w:val="ListParagraph"/>
              <w:numPr>
                <w:ilvl w:val="0"/>
                <w:numId w:val="5"/>
              </w:numPr>
            </w:pPr>
            <w:r w:rsidRPr="005D2094">
              <w:t xml:space="preserve">Developing resilience and a </w:t>
            </w:r>
            <w:proofErr w:type="gramStart"/>
            <w:r w:rsidRPr="005D2094">
              <w:t>can do</w:t>
            </w:r>
            <w:proofErr w:type="gramEnd"/>
            <w:r w:rsidRPr="005D2094">
              <w:t xml:space="preserve"> attitude.</w:t>
            </w:r>
          </w:p>
        </w:tc>
        <w:tc>
          <w:tcPr>
            <w:tcW w:w="3086" w:type="dxa"/>
            <w:tcBorders>
              <w:bottom w:val="single" w:sz="12" w:space="0" w:color="231F20"/>
            </w:tcBorders>
          </w:tcPr>
          <w:p w:rsidR="006A0892" w:rsidRPr="005D2094" w:rsidRDefault="006A0892" w:rsidP="005774F3">
            <w:pPr>
              <w:pStyle w:val="TableParagraph"/>
              <w:numPr>
                <w:ilvl w:val="0"/>
                <w:numId w:val="6"/>
              </w:numPr>
              <w:rPr>
                <w:rFonts w:asciiTheme="minorHAnsi" w:hAnsiTheme="minorHAnsi" w:cstheme="minorHAnsi"/>
              </w:rPr>
            </w:pPr>
            <w:r w:rsidRPr="005D2094">
              <w:rPr>
                <w:rFonts w:asciiTheme="minorHAnsi" w:hAnsiTheme="minorHAnsi" w:cstheme="minorHAnsi"/>
              </w:rPr>
              <w:lastRenderedPageBreak/>
              <w:t>Look to implement whole school daily mile challenges.</w:t>
            </w:r>
          </w:p>
          <w:p w:rsidR="006A0892" w:rsidRPr="005D2094" w:rsidRDefault="006A0892">
            <w:pPr>
              <w:pStyle w:val="TableParagraph"/>
              <w:ind w:left="0"/>
              <w:rPr>
                <w:rFonts w:asciiTheme="minorHAnsi" w:hAnsiTheme="minorHAnsi" w:cstheme="minorHAnsi"/>
              </w:rPr>
            </w:pPr>
          </w:p>
          <w:p w:rsidR="00AE7A7B" w:rsidRPr="005D2094" w:rsidRDefault="00AE7A7B">
            <w:pPr>
              <w:pStyle w:val="TableParagraph"/>
              <w:ind w:left="0"/>
              <w:rPr>
                <w:rFonts w:asciiTheme="minorHAnsi" w:hAnsiTheme="minorHAnsi" w:cstheme="minorHAnsi"/>
              </w:rPr>
            </w:pPr>
          </w:p>
          <w:p w:rsidR="00AE7A7B" w:rsidRPr="005D2094" w:rsidRDefault="00AE7A7B">
            <w:pPr>
              <w:pStyle w:val="TableParagraph"/>
              <w:ind w:left="0"/>
              <w:rPr>
                <w:rFonts w:asciiTheme="minorHAnsi" w:hAnsiTheme="minorHAnsi" w:cstheme="minorHAnsi"/>
              </w:rPr>
            </w:pPr>
          </w:p>
          <w:p w:rsidR="00AE7A7B" w:rsidRPr="005D2094" w:rsidRDefault="00AE7A7B">
            <w:pPr>
              <w:pStyle w:val="TableParagraph"/>
              <w:ind w:left="0"/>
              <w:rPr>
                <w:rFonts w:asciiTheme="minorHAnsi" w:hAnsiTheme="minorHAnsi" w:cstheme="minorHAnsi"/>
              </w:rPr>
            </w:pPr>
          </w:p>
          <w:p w:rsidR="00AE7A7B" w:rsidRPr="005D2094" w:rsidRDefault="00AE7A7B">
            <w:pPr>
              <w:pStyle w:val="TableParagraph"/>
              <w:ind w:left="0"/>
              <w:rPr>
                <w:rFonts w:asciiTheme="minorHAnsi" w:hAnsiTheme="minorHAnsi" w:cstheme="minorHAnsi"/>
              </w:rPr>
            </w:pPr>
          </w:p>
          <w:p w:rsidR="00AE7A7B" w:rsidRPr="005D2094" w:rsidRDefault="00DB7D8F" w:rsidP="005774F3">
            <w:pPr>
              <w:pStyle w:val="TableParagraph"/>
              <w:numPr>
                <w:ilvl w:val="0"/>
                <w:numId w:val="6"/>
              </w:numPr>
              <w:rPr>
                <w:rFonts w:asciiTheme="minorHAnsi" w:hAnsiTheme="minorHAnsi" w:cstheme="minorHAnsi"/>
              </w:rPr>
            </w:pPr>
            <w:r w:rsidRPr="005D2094">
              <w:rPr>
                <w:rFonts w:asciiTheme="minorHAnsi" w:hAnsiTheme="minorHAnsi" w:cstheme="minorHAnsi"/>
              </w:rPr>
              <w:t xml:space="preserve">Continue to use </w:t>
            </w:r>
            <w:r w:rsidR="005774F3" w:rsidRPr="005D2094">
              <w:rPr>
                <w:rFonts w:asciiTheme="minorHAnsi" w:hAnsiTheme="minorHAnsi" w:cstheme="minorHAnsi"/>
              </w:rPr>
              <w:t>‘</w:t>
            </w:r>
            <w:r w:rsidRPr="005D2094">
              <w:rPr>
                <w:rFonts w:asciiTheme="minorHAnsi" w:hAnsiTheme="minorHAnsi" w:cstheme="minorHAnsi"/>
              </w:rPr>
              <w:t>pupil voice</w:t>
            </w:r>
            <w:r w:rsidR="005774F3" w:rsidRPr="005D2094">
              <w:rPr>
                <w:rFonts w:asciiTheme="minorHAnsi" w:hAnsiTheme="minorHAnsi" w:cstheme="minorHAnsi"/>
              </w:rPr>
              <w:t>’</w:t>
            </w:r>
            <w:r w:rsidRPr="005D2094">
              <w:rPr>
                <w:rFonts w:asciiTheme="minorHAnsi" w:hAnsiTheme="minorHAnsi" w:cstheme="minorHAnsi"/>
              </w:rPr>
              <w:t xml:space="preserve"> to </w:t>
            </w:r>
            <w:r w:rsidR="005774F3" w:rsidRPr="005D2094">
              <w:rPr>
                <w:rFonts w:asciiTheme="minorHAnsi" w:hAnsiTheme="minorHAnsi" w:cstheme="minorHAnsi"/>
              </w:rPr>
              <w:t xml:space="preserve">tailor their interests and further </w:t>
            </w:r>
            <w:r w:rsidRPr="005D2094">
              <w:rPr>
                <w:rFonts w:asciiTheme="minorHAnsi" w:hAnsiTheme="minorHAnsi" w:cstheme="minorHAnsi"/>
              </w:rPr>
              <w:t>enhance the provision of physical activity</w:t>
            </w:r>
            <w:r w:rsidR="00EA0C89" w:rsidRPr="005D2094">
              <w:rPr>
                <w:rFonts w:asciiTheme="minorHAnsi" w:hAnsiTheme="minorHAnsi" w:cstheme="minorHAnsi"/>
              </w:rPr>
              <w:t xml:space="preserve"> at break and lunchtimes. </w:t>
            </w:r>
          </w:p>
          <w:p w:rsidR="005774F3" w:rsidRPr="005D2094" w:rsidRDefault="005774F3" w:rsidP="005774F3">
            <w:pPr>
              <w:pStyle w:val="TableParagraph"/>
              <w:numPr>
                <w:ilvl w:val="0"/>
                <w:numId w:val="6"/>
              </w:numPr>
              <w:rPr>
                <w:rFonts w:asciiTheme="minorHAnsi" w:hAnsiTheme="minorHAnsi" w:cstheme="minorHAnsi"/>
              </w:rPr>
            </w:pPr>
            <w:r w:rsidRPr="005D2094">
              <w:rPr>
                <w:rFonts w:asciiTheme="minorHAnsi" w:hAnsiTheme="minorHAnsi" w:cstheme="minorHAnsi"/>
              </w:rPr>
              <w:t xml:space="preserve">Continue to support teaching assistants with their provision of </w:t>
            </w:r>
            <w:r w:rsidR="002057AA" w:rsidRPr="005D2094">
              <w:rPr>
                <w:rFonts w:asciiTheme="minorHAnsi" w:hAnsiTheme="minorHAnsi" w:cstheme="minorHAnsi"/>
              </w:rPr>
              <w:t>clubs.</w:t>
            </w:r>
          </w:p>
          <w:p w:rsidR="00AE7A7B" w:rsidRPr="005D2094" w:rsidRDefault="00AE7A7B" w:rsidP="005774F3">
            <w:pPr>
              <w:pStyle w:val="TableParagraph"/>
              <w:numPr>
                <w:ilvl w:val="0"/>
                <w:numId w:val="6"/>
              </w:numPr>
              <w:rPr>
                <w:rFonts w:asciiTheme="minorHAnsi" w:hAnsiTheme="minorHAnsi" w:cstheme="minorHAnsi"/>
              </w:rPr>
            </w:pPr>
            <w:r w:rsidRPr="005D2094">
              <w:rPr>
                <w:rFonts w:asciiTheme="minorHAnsi" w:hAnsiTheme="minorHAnsi" w:cstheme="minorHAnsi"/>
              </w:rPr>
              <w:t xml:space="preserve">Engage parents </w:t>
            </w:r>
            <w:r w:rsidR="005774F3" w:rsidRPr="005D2094">
              <w:rPr>
                <w:rFonts w:asciiTheme="minorHAnsi" w:hAnsiTheme="minorHAnsi" w:cstheme="minorHAnsi"/>
              </w:rPr>
              <w:t>through</w:t>
            </w:r>
            <w:r w:rsidRPr="005D2094">
              <w:rPr>
                <w:rFonts w:asciiTheme="minorHAnsi" w:hAnsiTheme="minorHAnsi" w:cstheme="minorHAnsi"/>
              </w:rPr>
              <w:t xml:space="preserve"> posting website links and activities through Doncaster Foundation</w:t>
            </w:r>
            <w:r w:rsidR="005774F3" w:rsidRPr="005D2094">
              <w:rPr>
                <w:rFonts w:asciiTheme="minorHAnsi" w:hAnsiTheme="minorHAnsi" w:cstheme="minorHAnsi"/>
              </w:rPr>
              <w:t>.</w:t>
            </w:r>
          </w:p>
          <w:p w:rsidR="00AE7A7B" w:rsidRPr="005D2094" w:rsidRDefault="00AE7A7B">
            <w:pPr>
              <w:pStyle w:val="TableParagraph"/>
              <w:ind w:left="0"/>
              <w:rPr>
                <w:rFonts w:asciiTheme="minorHAnsi" w:hAnsiTheme="minorHAnsi" w:cstheme="minorHAnsi"/>
              </w:rPr>
            </w:pPr>
          </w:p>
          <w:p w:rsidR="00AE7A7B" w:rsidRPr="005D2094" w:rsidRDefault="00AE7A7B">
            <w:pPr>
              <w:pStyle w:val="TableParagraph"/>
              <w:ind w:left="0"/>
              <w:rPr>
                <w:rFonts w:asciiTheme="minorHAnsi" w:hAnsiTheme="minorHAnsi" w:cstheme="minorHAnsi"/>
              </w:rPr>
            </w:pPr>
          </w:p>
          <w:p w:rsidR="002C4EC1" w:rsidRPr="005D2094" w:rsidRDefault="002C4EC1">
            <w:pPr>
              <w:pStyle w:val="TableParagraph"/>
              <w:ind w:left="0"/>
              <w:rPr>
                <w:rFonts w:asciiTheme="minorHAnsi" w:hAnsiTheme="minorHAnsi" w:cstheme="minorHAnsi"/>
              </w:rPr>
            </w:pPr>
          </w:p>
          <w:p w:rsidR="002C4EC1" w:rsidRPr="005D2094" w:rsidRDefault="002C4EC1">
            <w:pPr>
              <w:pStyle w:val="TableParagraph"/>
              <w:ind w:left="0"/>
              <w:rPr>
                <w:rFonts w:asciiTheme="minorHAnsi" w:hAnsiTheme="minorHAnsi" w:cstheme="minorHAnsi"/>
              </w:rPr>
            </w:pPr>
          </w:p>
          <w:p w:rsidR="002C4EC1" w:rsidRPr="005D2094" w:rsidRDefault="002C4EC1">
            <w:pPr>
              <w:pStyle w:val="TableParagraph"/>
              <w:ind w:left="0"/>
              <w:rPr>
                <w:rFonts w:asciiTheme="minorHAnsi" w:hAnsiTheme="minorHAnsi" w:cstheme="minorHAnsi"/>
              </w:rPr>
            </w:pPr>
          </w:p>
          <w:p w:rsidR="002C4EC1" w:rsidRPr="005D2094" w:rsidRDefault="002C4EC1">
            <w:pPr>
              <w:pStyle w:val="TableParagraph"/>
              <w:ind w:left="0"/>
              <w:rPr>
                <w:rFonts w:asciiTheme="minorHAnsi" w:hAnsiTheme="minorHAnsi" w:cstheme="minorHAnsi"/>
              </w:rPr>
            </w:pPr>
          </w:p>
          <w:p w:rsidR="002C4EC1" w:rsidRPr="005D2094" w:rsidRDefault="002C4EC1" w:rsidP="002C4EC1">
            <w:pPr>
              <w:pStyle w:val="TableParagraph"/>
              <w:numPr>
                <w:ilvl w:val="0"/>
                <w:numId w:val="6"/>
              </w:numPr>
              <w:rPr>
                <w:rFonts w:asciiTheme="minorHAnsi" w:hAnsiTheme="minorHAnsi" w:cstheme="minorHAnsi"/>
              </w:rPr>
            </w:pPr>
            <w:r w:rsidRPr="005D2094">
              <w:rPr>
                <w:rFonts w:asciiTheme="minorHAnsi" w:hAnsiTheme="minorHAnsi" w:cstheme="minorHAnsi"/>
              </w:rPr>
              <w:t>Monitor the impact of the pupils going forward.</w:t>
            </w:r>
          </w:p>
          <w:p w:rsidR="002C4EC1" w:rsidRPr="005D2094" w:rsidRDefault="002C4EC1" w:rsidP="002C4EC1">
            <w:pPr>
              <w:pStyle w:val="TableParagraph"/>
              <w:numPr>
                <w:ilvl w:val="0"/>
                <w:numId w:val="6"/>
              </w:numPr>
              <w:rPr>
                <w:rFonts w:asciiTheme="minorHAnsi" w:hAnsiTheme="minorHAnsi" w:cstheme="minorHAnsi"/>
              </w:rPr>
            </w:pPr>
            <w:r w:rsidRPr="005D2094">
              <w:rPr>
                <w:rFonts w:asciiTheme="minorHAnsi" w:hAnsiTheme="minorHAnsi" w:cstheme="minorHAnsi"/>
              </w:rPr>
              <w:t>Use ‘pupil voice’ to develop the outdoor space.</w:t>
            </w:r>
          </w:p>
          <w:p w:rsidR="007A541E" w:rsidRPr="005D2094" w:rsidRDefault="007A541E" w:rsidP="002C4EC1">
            <w:pPr>
              <w:pStyle w:val="TableParagraph"/>
              <w:numPr>
                <w:ilvl w:val="0"/>
                <w:numId w:val="6"/>
              </w:numPr>
              <w:rPr>
                <w:rFonts w:asciiTheme="minorHAnsi" w:hAnsiTheme="minorHAnsi" w:cstheme="minorHAnsi"/>
              </w:rPr>
            </w:pPr>
            <w:r w:rsidRPr="005D2094">
              <w:rPr>
                <w:rFonts w:asciiTheme="minorHAnsi" w:hAnsiTheme="minorHAnsi" w:cstheme="minorHAnsi"/>
              </w:rPr>
              <w:t>Use the outdoor space for PE specific lessons.</w:t>
            </w:r>
          </w:p>
          <w:p w:rsidR="00951BCE" w:rsidRPr="005D2094" w:rsidRDefault="007A541E" w:rsidP="002C4EC1">
            <w:pPr>
              <w:pStyle w:val="TableParagraph"/>
              <w:numPr>
                <w:ilvl w:val="0"/>
                <w:numId w:val="6"/>
              </w:numPr>
              <w:rPr>
                <w:rFonts w:asciiTheme="minorHAnsi" w:hAnsiTheme="minorHAnsi" w:cstheme="minorHAnsi"/>
              </w:rPr>
            </w:pPr>
            <w:r w:rsidRPr="005D2094">
              <w:rPr>
                <w:rFonts w:asciiTheme="minorHAnsi" w:hAnsiTheme="minorHAnsi" w:cstheme="minorHAnsi"/>
              </w:rPr>
              <w:t xml:space="preserve">Continue to build upon opportunities for pupils to take part in creative play </w:t>
            </w:r>
            <w:proofErr w:type="spellStart"/>
            <w:r w:rsidRPr="005D2094">
              <w:rPr>
                <w:rFonts w:asciiTheme="minorHAnsi" w:hAnsiTheme="minorHAnsi" w:cstheme="minorHAnsi"/>
              </w:rPr>
              <w:t>eg</w:t>
            </w:r>
            <w:proofErr w:type="spellEnd"/>
            <w:r w:rsidRPr="005D2094">
              <w:rPr>
                <w:rFonts w:asciiTheme="minorHAnsi" w:hAnsiTheme="minorHAnsi" w:cstheme="minorHAnsi"/>
              </w:rPr>
              <w:t xml:space="preserve"> social situation like sharing.  </w:t>
            </w:r>
          </w:p>
          <w:p w:rsidR="00951BCE" w:rsidRPr="005D2094" w:rsidRDefault="00951BCE" w:rsidP="00951BCE"/>
          <w:p w:rsidR="00951BCE" w:rsidRPr="005D2094" w:rsidRDefault="00951BCE" w:rsidP="00951BCE"/>
          <w:p w:rsidR="00951BCE" w:rsidRPr="005D2094" w:rsidRDefault="00951BCE" w:rsidP="00951BCE"/>
          <w:p w:rsidR="00951BCE" w:rsidRPr="005D2094" w:rsidRDefault="00951BCE" w:rsidP="00951BCE"/>
          <w:p w:rsidR="00951BCE" w:rsidRPr="005D2094" w:rsidRDefault="00951BCE" w:rsidP="00951BCE"/>
          <w:p w:rsidR="00951BCE" w:rsidRPr="005D2094" w:rsidRDefault="00951BCE" w:rsidP="00951BCE"/>
          <w:p w:rsidR="002C4EC1" w:rsidRPr="005D2094" w:rsidRDefault="00951BCE" w:rsidP="00951BCE">
            <w:pPr>
              <w:pStyle w:val="ListParagraph"/>
              <w:numPr>
                <w:ilvl w:val="0"/>
                <w:numId w:val="6"/>
              </w:numPr>
            </w:pPr>
            <w:r w:rsidRPr="005D2094">
              <w:t xml:space="preserve">Opportunities to continue the provision to other classes. </w:t>
            </w:r>
          </w:p>
          <w:p w:rsidR="00951BCE" w:rsidRPr="005D2094" w:rsidRDefault="00951BCE" w:rsidP="00951BCE">
            <w:pPr>
              <w:pStyle w:val="ListParagraph"/>
              <w:numPr>
                <w:ilvl w:val="0"/>
                <w:numId w:val="6"/>
              </w:numPr>
            </w:pPr>
            <w:r w:rsidRPr="005D2094">
              <w:t xml:space="preserve">Ideas and activities used by Evolve to be shared amongst staff or possible CPD opportunity. </w:t>
            </w:r>
          </w:p>
        </w:tc>
      </w:tr>
    </w:tbl>
    <w:p w:rsidR="00124435" w:rsidRDefault="00124435"/>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55"/>
        <w:gridCol w:w="3086"/>
      </w:tblGrid>
      <w:tr w:rsidR="00C658FB" w:rsidTr="00004A32">
        <w:trPr>
          <w:trHeight w:val="315"/>
        </w:trPr>
        <w:tc>
          <w:tcPr>
            <w:tcW w:w="12291" w:type="dxa"/>
            <w:gridSpan w:val="4"/>
            <w:vMerge w:val="restart"/>
            <w:tcBorders>
              <w:top w:val="single" w:sz="12" w:space="0" w:color="231F20"/>
            </w:tcBorders>
          </w:tcPr>
          <w:p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086" w:type="dxa"/>
            <w:tcBorders>
              <w:top w:val="single" w:sz="12" w:space="0" w:color="231F20"/>
            </w:tcBorders>
          </w:tcPr>
          <w:p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rsidTr="00004A32">
        <w:trPr>
          <w:trHeight w:val="320"/>
        </w:trPr>
        <w:tc>
          <w:tcPr>
            <w:tcW w:w="12291" w:type="dxa"/>
            <w:gridSpan w:val="4"/>
            <w:vMerge/>
            <w:tcBorders>
              <w:top w:val="nil"/>
            </w:tcBorders>
          </w:tcPr>
          <w:p w:rsidR="00C658FB" w:rsidRDefault="00C658FB">
            <w:pPr>
              <w:rPr>
                <w:sz w:val="2"/>
                <w:szCs w:val="2"/>
              </w:rPr>
            </w:pPr>
          </w:p>
        </w:tc>
        <w:tc>
          <w:tcPr>
            <w:tcW w:w="3086" w:type="dxa"/>
          </w:tcPr>
          <w:p w:rsidR="00C658FB" w:rsidRPr="00D53B8E" w:rsidRDefault="00D53B8E">
            <w:pPr>
              <w:pStyle w:val="TableParagraph"/>
              <w:spacing w:before="45" w:line="255" w:lineRule="exact"/>
              <w:ind w:left="39"/>
            </w:pPr>
            <w:r w:rsidRPr="00D53B8E">
              <w:t>15.1%</w:t>
            </w:r>
          </w:p>
        </w:tc>
      </w:tr>
      <w:tr w:rsidR="00C658FB" w:rsidTr="00004A32">
        <w:trPr>
          <w:trHeight w:val="405"/>
        </w:trPr>
        <w:tc>
          <w:tcPr>
            <w:tcW w:w="3720" w:type="dxa"/>
          </w:tcPr>
          <w:p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rsidR="00C658FB" w:rsidRDefault="00D131A0">
            <w:pPr>
              <w:pStyle w:val="TableParagraph"/>
              <w:spacing w:before="41"/>
              <w:ind w:left="1780" w:right="1760"/>
              <w:jc w:val="center"/>
              <w:rPr>
                <w:b/>
                <w:sz w:val="24"/>
              </w:rPr>
            </w:pPr>
            <w:r>
              <w:rPr>
                <w:b/>
                <w:color w:val="231F20"/>
                <w:sz w:val="24"/>
              </w:rPr>
              <w:t>Implementation</w:t>
            </w:r>
          </w:p>
        </w:tc>
        <w:tc>
          <w:tcPr>
            <w:tcW w:w="3355" w:type="dxa"/>
          </w:tcPr>
          <w:p w:rsidR="00C658FB" w:rsidRDefault="00D131A0">
            <w:pPr>
              <w:pStyle w:val="TableParagraph"/>
              <w:spacing w:before="41"/>
              <w:ind w:left="1288" w:right="1268"/>
              <w:jc w:val="center"/>
              <w:rPr>
                <w:b/>
                <w:sz w:val="24"/>
              </w:rPr>
            </w:pPr>
            <w:r>
              <w:rPr>
                <w:b/>
                <w:color w:val="231F20"/>
                <w:sz w:val="24"/>
              </w:rPr>
              <w:t>Impact</w:t>
            </w:r>
          </w:p>
        </w:tc>
        <w:tc>
          <w:tcPr>
            <w:tcW w:w="3086" w:type="dxa"/>
          </w:tcPr>
          <w:p w:rsidR="00C658FB" w:rsidRDefault="00C658FB">
            <w:pPr>
              <w:pStyle w:val="TableParagraph"/>
              <w:ind w:left="0"/>
              <w:rPr>
                <w:rFonts w:ascii="Times New Roman"/>
                <w:sz w:val="24"/>
              </w:rPr>
            </w:pPr>
          </w:p>
        </w:tc>
      </w:tr>
      <w:tr w:rsidR="00C658FB" w:rsidTr="00004A32">
        <w:trPr>
          <w:trHeight w:val="1472"/>
        </w:trPr>
        <w:tc>
          <w:tcPr>
            <w:tcW w:w="3720" w:type="dxa"/>
          </w:tcPr>
          <w:p w:rsidR="00C658FB" w:rsidRDefault="00D131A0">
            <w:pPr>
              <w:pStyle w:val="TableParagraph"/>
              <w:spacing w:before="46" w:line="235" w:lineRule="auto"/>
              <w:ind w:left="79" w:right="303"/>
              <w:rPr>
                <w:sz w:val="24"/>
              </w:rPr>
            </w:pPr>
            <w:r>
              <w:rPr>
                <w:color w:val="231F20"/>
                <w:sz w:val="24"/>
              </w:rPr>
              <w:t>Your school focus should be clear</w:t>
            </w:r>
            <w:r>
              <w:rPr>
                <w:color w:val="231F20"/>
                <w:spacing w:val="1"/>
                <w:sz w:val="24"/>
              </w:rPr>
              <w:t xml:space="preserve"> </w:t>
            </w: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5"/>
                <w:sz w:val="24"/>
              </w:rPr>
              <w:t xml:space="preserve"> </w:t>
            </w:r>
            <w:r>
              <w:rPr>
                <w:color w:val="231F20"/>
                <w:sz w:val="24"/>
              </w:rPr>
              <w:t>know</w:t>
            </w:r>
            <w:r>
              <w:rPr>
                <w:color w:val="231F20"/>
                <w:spacing w:val="-51"/>
                <w:sz w:val="24"/>
              </w:rPr>
              <w:t xml:space="preserve"> </w:t>
            </w:r>
            <w:r>
              <w:rPr>
                <w:color w:val="231F20"/>
                <w:sz w:val="24"/>
              </w:rPr>
              <w:t>and</w:t>
            </w:r>
            <w:r>
              <w:rPr>
                <w:color w:val="231F20"/>
                <w:spacing w:val="-2"/>
                <w:sz w:val="24"/>
              </w:rPr>
              <w:t xml:space="preserve"> </w:t>
            </w:r>
            <w:r>
              <w:rPr>
                <w:color w:val="231F20"/>
                <w:sz w:val="24"/>
              </w:rPr>
              <w:t>be</w:t>
            </w:r>
            <w:r>
              <w:rPr>
                <w:color w:val="231F20"/>
                <w:spacing w:val="-1"/>
                <w:sz w:val="24"/>
              </w:rPr>
              <w:t xml:space="preserve"> </w:t>
            </w:r>
            <w:r>
              <w:rPr>
                <w:color w:val="231F20"/>
                <w:sz w:val="24"/>
              </w:rPr>
              <w:t>able</w:t>
            </w:r>
            <w:r>
              <w:rPr>
                <w:color w:val="231F20"/>
                <w:spacing w:val="-1"/>
                <w:sz w:val="24"/>
              </w:rPr>
              <w:t xml:space="preserve"> </w:t>
            </w:r>
            <w:r>
              <w:rPr>
                <w:color w:val="231F20"/>
                <w:sz w:val="24"/>
              </w:rPr>
              <w:t>to</w:t>
            </w:r>
            <w:r>
              <w:rPr>
                <w:color w:val="231F20"/>
                <w:spacing w:val="-1"/>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z w:val="24"/>
              </w:rPr>
              <w:t>about</w:t>
            </w:r>
          </w:p>
          <w:p w:rsidR="00C658FB" w:rsidRDefault="00D131A0">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p w:rsidR="00C658FB" w:rsidRDefault="00D131A0">
            <w:pPr>
              <w:pStyle w:val="TableParagraph"/>
              <w:spacing w:line="256" w:lineRule="exact"/>
              <w:ind w:left="79"/>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600" w:type="dxa"/>
          </w:tcPr>
          <w:p w:rsidR="00C658FB" w:rsidRDefault="00D131A0">
            <w:pPr>
              <w:pStyle w:val="TableParagraph"/>
              <w:spacing w:before="46" w:line="235" w:lineRule="auto"/>
              <w:ind w:right="171"/>
              <w:rPr>
                <w:sz w:val="24"/>
              </w:rPr>
            </w:pPr>
            <w:r>
              <w:rPr>
                <w:color w:val="231F20"/>
                <w:sz w:val="24"/>
              </w:rPr>
              <w:t>Make</w:t>
            </w:r>
            <w:r>
              <w:rPr>
                <w:color w:val="231F20"/>
                <w:spacing w:val="-6"/>
                <w:sz w:val="24"/>
              </w:rPr>
              <w:t xml:space="preserve"> </w:t>
            </w:r>
            <w:r>
              <w:rPr>
                <w:color w:val="231F20"/>
                <w:sz w:val="24"/>
              </w:rPr>
              <w:t>sure</w:t>
            </w:r>
            <w:r>
              <w:rPr>
                <w:color w:val="231F20"/>
                <w:spacing w:val="-5"/>
                <w:sz w:val="24"/>
              </w:rPr>
              <w:t xml:space="preserve"> </w:t>
            </w:r>
            <w:r>
              <w:rPr>
                <w:color w:val="231F20"/>
                <w:sz w:val="24"/>
              </w:rPr>
              <w:t>your</w:t>
            </w:r>
            <w:r>
              <w:rPr>
                <w:color w:val="231F20"/>
                <w:spacing w:val="-6"/>
                <w:sz w:val="24"/>
              </w:rPr>
              <w:t xml:space="preserve"> </w:t>
            </w:r>
            <w:r>
              <w:rPr>
                <w:color w:val="231F20"/>
                <w:sz w:val="24"/>
              </w:rPr>
              <w:t>actions</w:t>
            </w:r>
            <w:r>
              <w:rPr>
                <w:color w:val="231F20"/>
                <w:spacing w:val="-7"/>
                <w:sz w:val="24"/>
              </w:rPr>
              <w:t xml:space="preserve"> </w:t>
            </w:r>
            <w:r>
              <w:rPr>
                <w:color w:val="231F20"/>
                <w:sz w:val="24"/>
              </w:rPr>
              <w:t>to</w:t>
            </w:r>
            <w:r>
              <w:rPr>
                <w:color w:val="231F20"/>
                <w:spacing w:val="-6"/>
                <w:sz w:val="24"/>
              </w:rPr>
              <w:t xml:space="preserve"> </w:t>
            </w:r>
            <w:r>
              <w:rPr>
                <w:color w:val="231F20"/>
                <w:sz w:val="24"/>
              </w:rPr>
              <w:t>achieve</w:t>
            </w:r>
            <w:r>
              <w:rPr>
                <w:color w:val="231F20"/>
                <w:spacing w:val="-51"/>
                <w:sz w:val="24"/>
              </w:rPr>
              <w:t xml:space="preserve"> </w:t>
            </w:r>
            <w:r>
              <w:rPr>
                <w:color w:val="231F20"/>
                <w:sz w:val="24"/>
              </w:rPr>
              <w:t>are</w:t>
            </w:r>
            <w:r>
              <w:rPr>
                <w:color w:val="231F20"/>
                <w:spacing w:val="-3"/>
                <w:sz w:val="24"/>
              </w:rPr>
              <w:t xml:space="preserve"> </w:t>
            </w:r>
            <w:r>
              <w:rPr>
                <w:color w:val="231F20"/>
                <w:sz w:val="24"/>
              </w:rPr>
              <w:t>linked</w:t>
            </w:r>
            <w:r>
              <w:rPr>
                <w:color w:val="231F20"/>
                <w:spacing w:val="-3"/>
                <w:sz w:val="24"/>
              </w:rPr>
              <w:t xml:space="preserve"> </w:t>
            </w:r>
            <w:r>
              <w:rPr>
                <w:color w:val="231F20"/>
                <w:sz w:val="24"/>
              </w:rPr>
              <w:t>to</w:t>
            </w:r>
            <w:r>
              <w:rPr>
                <w:color w:val="231F20"/>
                <w:spacing w:val="-4"/>
                <w:sz w:val="24"/>
              </w:rPr>
              <w:t xml:space="preserve"> </w:t>
            </w:r>
            <w:r>
              <w:rPr>
                <w:color w:val="231F20"/>
                <w:sz w:val="24"/>
              </w:rPr>
              <w:t>your</w:t>
            </w:r>
            <w:r>
              <w:rPr>
                <w:color w:val="231F20"/>
                <w:spacing w:val="-4"/>
                <w:sz w:val="24"/>
              </w:rPr>
              <w:t xml:space="preserve"> </w:t>
            </w:r>
            <w:r>
              <w:rPr>
                <w:color w:val="231F20"/>
                <w:sz w:val="24"/>
              </w:rPr>
              <w:t>intentions:</w:t>
            </w:r>
          </w:p>
        </w:tc>
        <w:tc>
          <w:tcPr>
            <w:tcW w:w="1616" w:type="dxa"/>
          </w:tcPr>
          <w:p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55" w:type="dxa"/>
          </w:tcPr>
          <w:p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can they now do? What has</w:t>
            </w:r>
            <w:r>
              <w:rPr>
                <w:color w:val="231F20"/>
                <w:spacing w:val="1"/>
                <w:sz w:val="24"/>
              </w:rPr>
              <w:t xml:space="preserve"> </w:t>
            </w:r>
            <w:proofErr w:type="gramStart"/>
            <w:r>
              <w:rPr>
                <w:color w:val="231F20"/>
                <w:sz w:val="24"/>
              </w:rPr>
              <w:t>changed?:</w:t>
            </w:r>
            <w:proofErr w:type="gramEnd"/>
          </w:p>
        </w:tc>
        <w:tc>
          <w:tcPr>
            <w:tcW w:w="3086" w:type="dxa"/>
          </w:tcPr>
          <w:p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rsidTr="00004A32">
        <w:trPr>
          <w:trHeight w:val="1690"/>
        </w:trPr>
        <w:tc>
          <w:tcPr>
            <w:tcW w:w="3720" w:type="dxa"/>
          </w:tcPr>
          <w:p w:rsidR="008C31D2" w:rsidRPr="005D2094" w:rsidRDefault="008C31D2">
            <w:pPr>
              <w:pStyle w:val="TableParagraph"/>
              <w:ind w:left="0"/>
              <w:rPr>
                <w:rFonts w:ascii="Times New Roman"/>
              </w:rPr>
            </w:pPr>
          </w:p>
          <w:p w:rsidR="008C31D2" w:rsidRPr="005D2094" w:rsidRDefault="00206B61" w:rsidP="00206B61">
            <w:pPr>
              <w:pStyle w:val="TableParagraph"/>
              <w:rPr>
                <w:rFonts w:asciiTheme="minorHAnsi" w:hAnsiTheme="minorHAnsi" w:cstheme="minorHAnsi"/>
              </w:rPr>
            </w:pPr>
            <w:r w:rsidRPr="005D2094">
              <w:rPr>
                <w:rFonts w:asciiTheme="minorHAnsi" w:hAnsiTheme="minorHAnsi" w:cstheme="minorHAnsi"/>
              </w:rPr>
              <w:t xml:space="preserve">PE and school sport </w:t>
            </w:r>
            <w:proofErr w:type="gramStart"/>
            <w:r w:rsidRPr="005D2094">
              <w:rPr>
                <w:rFonts w:asciiTheme="minorHAnsi" w:hAnsiTheme="minorHAnsi" w:cstheme="minorHAnsi"/>
              </w:rPr>
              <w:t>is</w:t>
            </w:r>
            <w:proofErr w:type="gramEnd"/>
            <w:r w:rsidRPr="005D2094">
              <w:rPr>
                <w:rFonts w:asciiTheme="minorHAnsi" w:hAnsiTheme="minorHAnsi" w:cstheme="minorHAnsi"/>
              </w:rPr>
              <w:t xml:space="preserve"> visible and celebrated in the school (assemblies, PE notice boards, trophy cabinet, school website, local press, pupil rewards/ Dojo and recognition of pupils)</w:t>
            </w:r>
            <w:r w:rsidRPr="005D2094">
              <w:rPr>
                <w:rFonts w:asciiTheme="minorHAnsi" w:hAnsiTheme="minorHAnsi" w:cstheme="minorHAnsi"/>
              </w:rPr>
              <w:cr/>
            </w:r>
          </w:p>
          <w:p w:rsidR="008C31D2" w:rsidRPr="005D2094" w:rsidRDefault="008C31D2">
            <w:pPr>
              <w:pStyle w:val="TableParagraph"/>
              <w:ind w:left="0"/>
              <w:rPr>
                <w:rFonts w:ascii="Times New Roman"/>
              </w:rPr>
            </w:pPr>
          </w:p>
          <w:p w:rsidR="005D2094" w:rsidRDefault="005D2094">
            <w:pPr>
              <w:pStyle w:val="TableParagraph"/>
              <w:ind w:left="0"/>
              <w:rPr>
                <w:rFonts w:ascii="Times New Roman"/>
              </w:rPr>
            </w:pPr>
          </w:p>
          <w:p w:rsidR="00E92BA0" w:rsidRDefault="00E92BA0">
            <w:pPr>
              <w:pStyle w:val="TableParagraph"/>
              <w:ind w:left="0"/>
              <w:rPr>
                <w:rFonts w:ascii="Times New Roman"/>
              </w:rPr>
            </w:pPr>
          </w:p>
          <w:p w:rsidR="00E92BA0" w:rsidRDefault="00E92BA0">
            <w:pPr>
              <w:pStyle w:val="TableParagraph"/>
              <w:ind w:left="0"/>
              <w:rPr>
                <w:rFonts w:ascii="Times New Roman"/>
              </w:rPr>
            </w:pPr>
          </w:p>
          <w:p w:rsidR="00E92BA0" w:rsidRDefault="00E92BA0">
            <w:pPr>
              <w:pStyle w:val="TableParagraph"/>
              <w:ind w:left="0"/>
              <w:rPr>
                <w:rFonts w:ascii="Times New Roman"/>
              </w:rPr>
            </w:pPr>
          </w:p>
          <w:p w:rsidR="00E92BA0" w:rsidRDefault="00E92BA0">
            <w:pPr>
              <w:pStyle w:val="TableParagraph"/>
              <w:ind w:left="0"/>
              <w:rPr>
                <w:rFonts w:ascii="Times New Roman"/>
              </w:rPr>
            </w:pPr>
          </w:p>
          <w:p w:rsidR="00E92BA0" w:rsidRDefault="00E92BA0">
            <w:pPr>
              <w:pStyle w:val="TableParagraph"/>
              <w:ind w:left="0"/>
              <w:rPr>
                <w:rFonts w:ascii="Times New Roman"/>
              </w:rPr>
            </w:pPr>
          </w:p>
          <w:p w:rsidR="00E92BA0" w:rsidRDefault="00E92BA0">
            <w:pPr>
              <w:pStyle w:val="TableParagraph"/>
              <w:ind w:left="0"/>
              <w:rPr>
                <w:rFonts w:ascii="Times New Roman"/>
              </w:rPr>
            </w:pPr>
          </w:p>
          <w:p w:rsidR="005D2094" w:rsidRPr="005D2094" w:rsidRDefault="005D2094">
            <w:pPr>
              <w:pStyle w:val="TableParagraph"/>
              <w:ind w:left="0"/>
              <w:rPr>
                <w:rFonts w:ascii="Times New Roman"/>
              </w:rPr>
            </w:pPr>
          </w:p>
          <w:p w:rsidR="005D2094" w:rsidRPr="005D2094" w:rsidRDefault="005D2094" w:rsidP="005D2094"/>
          <w:p w:rsidR="005D2094" w:rsidRPr="005D2094" w:rsidRDefault="005D2094" w:rsidP="005D2094"/>
          <w:p w:rsidR="005D2094" w:rsidRPr="005D2094" w:rsidRDefault="005D2094" w:rsidP="005D2094"/>
          <w:p w:rsidR="005D2094" w:rsidRPr="005D2094" w:rsidRDefault="005D2094" w:rsidP="005D2094"/>
          <w:p w:rsidR="00535D34" w:rsidRDefault="005D2094" w:rsidP="005D2094">
            <w:r w:rsidRPr="005D2094">
              <w:t>Pennine View is considered a sports/active school that encourages all pupils to engage in PE, Sports and physical activity. PE and Sports continues to be a strength and to support this equipment needs to be replaced and updated.</w:t>
            </w:r>
          </w:p>
          <w:p w:rsidR="00535D34" w:rsidRPr="00535D34" w:rsidRDefault="00535D34" w:rsidP="00535D34"/>
          <w:p w:rsidR="00535D34" w:rsidRPr="00535D34" w:rsidRDefault="00535D34" w:rsidP="00535D34"/>
          <w:p w:rsidR="00535D34" w:rsidRDefault="00535D34" w:rsidP="00535D34"/>
          <w:p w:rsidR="00E92BA0" w:rsidRDefault="00E92BA0" w:rsidP="00535D34"/>
          <w:p w:rsidR="00E92BA0" w:rsidRDefault="00E92BA0" w:rsidP="00535D34"/>
          <w:p w:rsidR="00AE7A7B" w:rsidRPr="00535D34" w:rsidRDefault="00535D34" w:rsidP="00535D34">
            <w:r>
              <w:t xml:space="preserve">Continue to </w:t>
            </w:r>
            <w:r w:rsidR="00E92BA0">
              <w:t>access the Doncaster foundation sports package.</w:t>
            </w:r>
          </w:p>
        </w:tc>
        <w:tc>
          <w:tcPr>
            <w:tcW w:w="3600" w:type="dxa"/>
          </w:tcPr>
          <w:p w:rsidR="00206B61" w:rsidRPr="005D2094" w:rsidRDefault="00004A32" w:rsidP="00004A32">
            <w:pPr>
              <w:pStyle w:val="TableParagraph"/>
              <w:numPr>
                <w:ilvl w:val="0"/>
                <w:numId w:val="9"/>
              </w:numPr>
              <w:rPr>
                <w:rFonts w:asciiTheme="minorHAnsi" w:hAnsiTheme="minorHAnsi" w:cstheme="minorHAnsi"/>
              </w:rPr>
            </w:pPr>
            <w:r w:rsidRPr="005D2094">
              <w:rPr>
                <w:rFonts w:asciiTheme="minorHAnsi" w:hAnsiTheme="minorHAnsi" w:cstheme="minorHAnsi"/>
              </w:rPr>
              <w:lastRenderedPageBreak/>
              <w:t>S</w:t>
            </w:r>
            <w:r w:rsidR="00206B61" w:rsidRPr="005D2094">
              <w:rPr>
                <w:rFonts w:asciiTheme="minorHAnsi" w:hAnsiTheme="minorHAnsi" w:cstheme="minorHAnsi"/>
              </w:rPr>
              <w:t xml:space="preserve">chool celebration assembly raises the profile of our pupils’ achievements in PE and sport in school </w:t>
            </w:r>
            <w:proofErr w:type="spellStart"/>
            <w:r w:rsidR="00206B61" w:rsidRPr="005D2094">
              <w:rPr>
                <w:rFonts w:asciiTheme="minorHAnsi" w:hAnsiTheme="minorHAnsi" w:cstheme="minorHAnsi"/>
              </w:rPr>
              <w:t>eg.</w:t>
            </w:r>
            <w:proofErr w:type="spellEnd"/>
            <w:r w:rsidR="00206B61" w:rsidRPr="005D2094">
              <w:rPr>
                <w:rFonts w:asciiTheme="minorHAnsi" w:hAnsiTheme="minorHAnsi" w:cstheme="minorHAnsi"/>
              </w:rPr>
              <w:t xml:space="preserve"> PE in action photos or PE awards.</w:t>
            </w:r>
          </w:p>
          <w:p w:rsidR="00206B61" w:rsidRPr="005D2094" w:rsidRDefault="00004A32" w:rsidP="00206B61">
            <w:pPr>
              <w:pStyle w:val="TableParagraph"/>
              <w:numPr>
                <w:ilvl w:val="0"/>
                <w:numId w:val="7"/>
              </w:numPr>
              <w:rPr>
                <w:rFonts w:asciiTheme="minorHAnsi" w:hAnsiTheme="minorHAnsi" w:cstheme="minorHAnsi"/>
              </w:rPr>
            </w:pPr>
            <w:r w:rsidRPr="005D2094">
              <w:rPr>
                <w:rFonts w:asciiTheme="minorHAnsi" w:hAnsiTheme="minorHAnsi" w:cstheme="minorHAnsi"/>
              </w:rPr>
              <w:t>Continue to celebrate success with the ‘</w:t>
            </w:r>
            <w:r w:rsidR="00206B61" w:rsidRPr="005D2094">
              <w:rPr>
                <w:rFonts w:asciiTheme="minorHAnsi" w:hAnsiTheme="minorHAnsi" w:cstheme="minorHAnsi"/>
              </w:rPr>
              <w:t>Sports Star</w:t>
            </w:r>
            <w:r w:rsidRPr="005D2094">
              <w:rPr>
                <w:rFonts w:asciiTheme="minorHAnsi" w:hAnsiTheme="minorHAnsi" w:cstheme="minorHAnsi"/>
              </w:rPr>
              <w:t>’</w:t>
            </w:r>
            <w:r w:rsidR="00206B61" w:rsidRPr="005D2094">
              <w:rPr>
                <w:rFonts w:asciiTheme="minorHAnsi" w:hAnsiTheme="minorHAnsi" w:cstheme="minorHAnsi"/>
              </w:rPr>
              <w:t xml:space="preserve"> award in PE lessons</w:t>
            </w:r>
            <w:r w:rsidRPr="005D2094">
              <w:rPr>
                <w:rFonts w:asciiTheme="minorHAnsi" w:hAnsiTheme="minorHAnsi" w:cstheme="minorHAnsi"/>
              </w:rPr>
              <w:t>.</w:t>
            </w:r>
          </w:p>
          <w:p w:rsidR="002A0703" w:rsidRPr="005D2094" w:rsidRDefault="00206B61" w:rsidP="00206B61">
            <w:pPr>
              <w:pStyle w:val="BodyText"/>
              <w:numPr>
                <w:ilvl w:val="0"/>
                <w:numId w:val="7"/>
              </w:numPr>
              <w:rPr>
                <w:sz w:val="22"/>
                <w:szCs w:val="22"/>
              </w:rPr>
            </w:pPr>
            <w:r w:rsidRPr="005D2094">
              <w:rPr>
                <w:rFonts w:asciiTheme="minorHAnsi" w:hAnsiTheme="minorHAnsi" w:cstheme="minorHAnsi"/>
                <w:sz w:val="22"/>
                <w:szCs w:val="22"/>
              </w:rPr>
              <w:t>Regularly updating sporting achievements on class Dojo to encourage pupils to share their progress and develop sporting conversations across school and home.</w:t>
            </w:r>
          </w:p>
          <w:p w:rsidR="00004A32" w:rsidRPr="005D2094" w:rsidRDefault="00004A32" w:rsidP="005D2094">
            <w:pPr>
              <w:pStyle w:val="BodyText"/>
              <w:numPr>
                <w:ilvl w:val="0"/>
                <w:numId w:val="7"/>
              </w:numPr>
              <w:rPr>
                <w:sz w:val="22"/>
                <w:szCs w:val="22"/>
              </w:rPr>
            </w:pPr>
            <w:r w:rsidRPr="005D2094">
              <w:rPr>
                <w:sz w:val="22"/>
                <w:szCs w:val="22"/>
              </w:rPr>
              <w:t xml:space="preserve">Carry out the community sports festival event to raise the profile of PE and sport at school. </w:t>
            </w:r>
          </w:p>
          <w:p w:rsidR="005D2094" w:rsidRPr="005D2094" w:rsidRDefault="005D2094" w:rsidP="00B0045C">
            <w:pPr>
              <w:pStyle w:val="BodyText"/>
              <w:rPr>
                <w:sz w:val="22"/>
                <w:szCs w:val="22"/>
              </w:rPr>
            </w:pPr>
          </w:p>
          <w:p w:rsidR="005D2094" w:rsidRPr="005D2094" w:rsidRDefault="005D2094" w:rsidP="005D2094">
            <w:pPr>
              <w:pStyle w:val="BodyText"/>
              <w:numPr>
                <w:ilvl w:val="0"/>
                <w:numId w:val="7"/>
              </w:numPr>
              <w:rPr>
                <w:sz w:val="22"/>
                <w:szCs w:val="22"/>
              </w:rPr>
            </w:pPr>
            <w:r w:rsidRPr="005D2094">
              <w:rPr>
                <w:sz w:val="22"/>
                <w:szCs w:val="22"/>
              </w:rPr>
              <w:t>Replace and update equipment to support PE and sports provision at school. This will ensure high quality PE and sports can be delivered and pupils can use the equipment to develop and improve their skills and physical literacy.</w:t>
            </w:r>
          </w:p>
          <w:p w:rsidR="00206B61" w:rsidRPr="005D2094" w:rsidRDefault="00206B61" w:rsidP="00B0045C">
            <w:pPr>
              <w:pStyle w:val="BodyText"/>
              <w:rPr>
                <w:sz w:val="22"/>
                <w:szCs w:val="22"/>
              </w:rPr>
            </w:pPr>
          </w:p>
          <w:p w:rsidR="00206B61" w:rsidRPr="005D2094" w:rsidRDefault="00206B61" w:rsidP="00B0045C">
            <w:pPr>
              <w:pStyle w:val="BodyText"/>
              <w:rPr>
                <w:sz w:val="22"/>
                <w:szCs w:val="22"/>
              </w:rPr>
            </w:pPr>
          </w:p>
          <w:p w:rsidR="00206B61" w:rsidRPr="005D2094" w:rsidRDefault="00206B61" w:rsidP="00B0045C">
            <w:pPr>
              <w:pStyle w:val="BodyText"/>
              <w:rPr>
                <w:sz w:val="22"/>
                <w:szCs w:val="22"/>
              </w:rPr>
            </w:pPr>
          </w:p>
          <w:p w:rsidR="00206B61" w:rsidRPr="005D2094" w:rsidRDefault="00206B61" w:rsidP="00B0045C">
            <w:pPr>
              <w:pStyle w:val="BodyText"/>
              <w:rPr>
                <w:sz w:val="22"/>
                <w:szCs w:val="22"/>
              </w:rPr>
            </w:pPr>
          </w:p>
          <w:p w:rsidR="002A0703" w:rsidRDefault="002A0703" w:rsidP="00B0045C">
            <w:pPr>
              <w:pStyle w:val="BodyText"/>
              <w:rPr>
                <w:sz w:val="22"/>
                <w:szCs w:val="22"/>
              </w:rPr>
            </w:pPr>
          </w:p>
          <w:p w:rsidR="00104CB6" w:rsidRDefault="00483C72" w:rsidP="00104CB6">
            <w:pPr>
              <w:pStyle w:val="BodyText"/>
              <w:numPr>
                <w:ilvl w:val="0"/>
                <w:numId w:val="7"/>
              </w:numPr>
              <w:rPr>
                <w:sz w:val="22"/>
                <w:szCs w:val="22"/>
              </w:rPr>
            </w:pPr>
            <w:r>
              <w:rPr>
                <w:sz w:val="22"/>
                <w:szCs w:val="22"/>
              </w:rPr>
              <w:t>Offer pupils and their family’s resources to support PE and sports participation. E.g. Doncaster Rovers tickets to game, Mascot visit.</w:t>
            </w:r>
          </w:p>
          <w:p w:rsidR="00483C72" w:rsidRPr="005D2094" w:rsidRDefault="00104CB6" w:rsidP="00104CB6">
            <w:pPr>
              <w:pStyle w:val="BodyText"/>
              <w:numPr>
                <w:ilvl w:val="0"/>
                <w:numId w:val="7"/>
              </w:numPr>
              <w:rPr>
                <w:sz w:val="22"/>
                <w:szCs w:val="22"/>
              </w:rPr>
            </w:pPr>
            <w:r>
              <w:rPr>
                <w:sz w:val="22"/>
                <w:szCs w:val="22"/>
              </w:rPr>
              <w:t>Doncaster Foundation coaches raising the profile of PE and sport across the school in their active roles.</w:t>
            </w:r>
            <w:r w:rsidRPr="005D2094">
              <w:rPr>
                <w:sz w:val="22"/>
                <w:szCs w:val="22"/>
              </w:rPr>
              <w:t xml:space="preserve"> </w:t>
            </w:r>
          </w:p>
          <w:p w:rsidR="002A0703" w:rsidRPr="005D2094" w:rsidRDefault="002A0703" w:rsidP="00B0045C">
            <w:pPr>
              <w:pStyle w:val="BodyText"/>
              <w:rPr>
                <w:sz w:val="22"/>
                <w:szCs w:val="22"/>
              </w:rPr>
            </w:pPr>
          </w:p>
          <w:p w:rsidR="008C31D2" w:rsidRPr="005D2094" w:rsidRDefault="008C31D2" w:rsidP="00B0045C">
            <w:pPr>
              <w:pStyle w:val="BodyText"/>
              <w:rPr>
                <w:rFonts w:ascii="Times New Roman"/>
                <w:sz w:val="22"/>
                <w:szCs w:val="22"/>
              </w:rPr>
            </w:pPr>
          </w:p>
        </w:tc>
        <w:tc>
          <w:tcPr>
            <w:tcW w:w="1616" w:type="dxa"/>
          </w:tcPr>
          <w:p w:rsidR="00E92BA0" w:rsidRDefault="00E92BA0">
            <w:pPr>
              <w:pStyle w:val="TableParagraph"/>
              <w:spacing w:before="171"/>
              <w:ind w:left="45"/>
            </w:pPr>
          </w:p>
          <w:p w:rsidR="00E92BA0" w:rsidRDefault="00E92BA0">
            <w:pPr>
              <w:pStyle w:val="TableParagraph"/>
              <w:spacing w:before="171"/>
              <w:ind w:left="45"/>
            </w:pPr>
          </w:p>
          <w:p w:rsidR="00E92BA0" w:rsidRDefault="00E92BA0">
            <w:pPr>
              <w:pStyle w:val="TableParagraph"/>
              <w:spacing w:before="171"/>
              <w:ind w:left="45"/>
            </w:pPr>
          </w:p>
          <w:p w:rsidR="00E92BA0" w:rsidRDefault="00E92BA0">
            <w:pPr>
              <w:pStyle w:val="TableParagraph"/>
              <w:spacing w:before="171"/>
              <w:ind w:left="45"/>
            </w:pPr>
          </w:p>
          <w:p w:rsidR="00E92BA0" w:rsidRDefault="00E92BA0">
            <w:pPr>
              <w:pStyle w:val="TableParagraph"/>
              <w:spacing w:before="171"/>
              <w:ind w:left="45"/>
            </w:pPr>
          </w:p>
          <w:p w:rsidR="00E92BA0" w:rsidRDefault="00E92BA0">
            <w:pPr>
              <w:pStyle w:val="TableParagraph"/>
              <w:spacing w:before="171"/>
              <w:ind w:left="45"/>
            </w:pPr>
          </w:p>
          <w:p w:rsidR="00E92BA0" w:rsidRDefault="00E92BA0">
            <w:pPr>
              <w:pStyle w:val="TableParagraph"/>
              <w:spacing w:before="171"/>
              <w:ind w:left="45"/>
            </w:pPr>
          </w:p>
          <w:p w:rsidR="00E92BA0" w:rsidRDefault="00E92BA0">
            <w:pPr>
              <w:pStyle w:val="TableParagraph"/>
              <w:spacing w:before="171"/>
              <w:ind w:left="45"/>
            </w:pPr>
          </w:p>
          <w:p w:rsidR="00E92BA0" w:rsidRDefault="00E92BA0">
            <w:pPr>
              <w:pStyle w:val="TableParagraph"/>
              <w:spacing w:before="171"/>
              <w:ind w:left="45"/>
            </w:pPr>
          </w:p>
          <w:p w:rsidR="00E92BA0" w:rsidRDefault="00E92BA0">
            <w:pPr>
              <w:pStyle w:val="TableParagraph"/>
              <w:spacing w:before="171"/>
              <w:ind w:left="45"/>
            </w:pPr>
          </w:p>
          <w:p w:rsidR="00E92BA0" w:rsidRDefault="00E92BA0">
            <w:pPr>
              <w:pStyle w:val="TableParagraph"/>
              <w:spacing w:before="171"/>
              <w:ind w:left="45"/>
            </w:pPr>
          </w:p>
          <w:p w:rsidR="00E92BA0" w:rsidRDefault="00E92BA0">
            <w:pPr>
              <w:pStyle w:val="TableParagraph"/>
              <w:spacing w:before="171"/>
              <w:ind w:left="45"/>
            </w:pPr>
          </w:p>
          <w:p w:rsidR="00C658FB" w:rsidRDefault="00D131A0" w:rsidP="00E92BA0">
            <w:pPr>
              <w:pStyle w:val="TableParagraph"/>
              <w:spacing w:before="171"/>
              <w:ind w:left="0"/>
              <w:jc w:val="center"/>
            </w:pPr>
            <w:r w:rsidRPr="005D2094">
              <w:t>£</w:t>
            </w:r>
            <w:r w:rsidR="00505F81">
              <w:t>3500</w:t>
            </w:r>
          </w:p>
          <w:p w:rsidR="00124435" w:rsidRDefault="00124435" w:rsidP="00E92BA0">
            <w:pPr>
              <w:pStyle w:val="TableParagraph"/>
              <w:spacing w:before="171"/>
              <w:ind w:left="0"/>
              <w:jc w:val="center"/>
            </w:pPr>
          </w:p>
          <w:p w:rsidR="00124435" w:rsidRDefault="00124435" w:rsidP="00E92BA0">
            <w:pPr>
              <w:pStyle w:val="TableParagraph"/>
              <w:spacing w:before="171"/>
              <w:ind w:left="0"/>
              <w:jc w:val="center"/>
            </w:pPr>
          </w:p>
          <w:p w:rsidR="00124435" w:rsidRDefault="00124435" w:rsidP="00E92BA0">
            <w:pPr>
              <w:pStyle w:val="TableParagraph"/>
              <w:spacing w:before="171"/>
              <w:ind w:left="0"/>
              <w:jc w:val="center"/>
            </w:pPr>
          </w:p>
          <w:p w:rsidR="00124435" w:rsidRDefault="00124435" w:rsidP="00E92BA0">
            <w:pPr>
              <w:pStyle w:val="TableParagraph"/>
              <w:spacing w:before="171"/>
              <w:ind w:left="0"/>
              <w:jc w:val="center"/>
            </w:pPr>
          </w:p>
          <w:p w:rsidR="00124435" w:rsidRDefault="00124435" w:rsidP="00E92BA0">
            <w:pPr>
              <w:pStyle w:val="TableParagraph"/>
              <w:spacing w:before="171"/>
              <w:ind w:left="0"/>
              <w:jc w:val="center"/>
            </w:pPr>
          </w:p>
          <w:p w:rsidR="00124435" w:rsidRDefault="00124435" w:rsidP="00E92BA0">
            <w:pPr>
              <w:pStyle w:val="TableParagraph"/>
              <w:spacing w:before="171"/>
              <w:ind w:left="0"/>
              <w:jc w:val="center"/>
            </w:pPr>
          </w:p>
          <w:p w:rsidR="00124435" w:rsidRPr="005D2094" w:rsidRDefault="00124435" w:rsidP="00124435">
            <w:pPr>
              <w:pStyle w:val="TableParagraph"/>
              <w:spacing w:before="171"/>
              <w:ind w:left="0"/>
              <w:jc w:val="center"/>
            </w:pPr>
            <w:r>
              <w:t>£1500</w:t>
            </w:r>
          </w:p>
        </w:tc>
        <w:tc>
          <w:tcPr>
            <w:tcW w:w="3355" w:type="dxa"/>
          </w:tcPr>
          <w:p w:rsidR="006E2FBC" w:rsidRPr="005D2094" w:rsidRDefault="006E2FBC" w:rsidP="00206B61">
            <w:pPr>
              <w:pStyle w:val="TableParagraph"/>
              <w:rPr>
                <w:rFonts w:asciiTheme="minorHAnsi" w:hAnsiTheme="minorHAnsi" w:cstheme="minorHAnsi"/>
              </w:rPr>
            </w:pPr>
          </w:p>
          <w:p w:rsidR="00206B61" w:rsidRPr="005D2094" w:rsidRDefault="00206B61" w:rsidP="006E2FBC">
            <w:pPr>
              <w:pStyle w:val="TableParagraph"/>
              <w:numPr>
                <w:ilvl w:val="0"/>
                <w:numId w:val="8"/>
              </w:numPr>
              <w:rPr>
                <w:rFonts w:asciiTheme="minorHAnsi" w:hAnsiTheme="minorHAnsi" w:cstheme="minorHAnsi"/>
              </w:rPr>
            </w:pPr>
            <w:r w:rsidRPr="005D2094">
              <w:rPr>
                <w:rFonts w:asciiTheme="minorHAnsi" w:hAnsiTheme="minorHAnsi" w:cstheme="minorHAnsi"/>
              </w:rPr>
              <w:t>PE physical activity and school</w:t>
            </w:r>
            <w:r w:rsidR="006E2FBC" w:rsidRPr="005D2094">
              <w:rPr>
                <w:rFonts w:asciiTheme="minorHAnsi" w:hAnsiTheme="minorHAnsi" w:cstheme="minorHAnsi"/>
              </w:rPr>
              <w:t xml:space="preserve"> </w:t>
            </w:r>
            <w:r w:rsidRPr="005D2094">
              <w:rPr>
                <w:rFonts w:asciiTheme="minorHAnsi" w:hAnsiTheme="minorHAnsi" w:cstheme="minorHAnsi"/>
              </w:rPr>
              <w:t>sport have a high profile and ar</w:t>
            </w:r>
            <w:r w:rsidR="006E2FBC" w:rsidRPr="005D2094">
              <w:rPr>
                <w:rFonts w:asciiTheme="minorHAnsi" w:hAnsiTheme="minorHAnsi" w:cstheme="minorHAnsi"/>
              </w:rPr>
              <w:t>e</w:t>
            </w:r>
            <w:r w:rsidR="00004A32" w:rsidRPr="005D2094">
              <w:rPr>
                <w:rFonts w:asciiTheme="minorHAnsi" w:hAnsiTheme="minorHAnsi" w:cstheme="minorHAnsi"/>
              </w:rPr>
              <w:t xml:space="preserve"> </w:t>
            </w:r>
            <w:r w:rsidRPr="005D2094">
              <w:rPr>
                <w:rFonts w:asciiTheme="minorHAnsi" w:hAnsiTheme="minorHAnsi" w:cstheme="minorHAnsi"/>
              </w:rPr>
              <w:t>celebrated across the life of the</w:t>
            </w:r>
            <w:r w:rsidR="006E2FBC" w:rsidRPr="005D2094">
              <w:rPr>
                <w:rFonts w:asciiTheme="minorHAnsi" w:hAnsiTheme="minorHAnsi" w:cstheme="minorHAnsi"/>
              </w:rPr>
              <w:t xml:space="preserve"> </w:t>
            </w:r>
            <w:r w:rsidRPr="005D2094">
              <w:rPr>
                <w:rFonts w:asciiTheme="minorHAnsi" w:hAnsiTheme="minorHAnsi" w:cstheme="minorHAnsi"/>
              </w:rPr>
              <w:t>school</w:t>
            </w:r>
            <w:r w:rsidR="006E2FBC" w:rsidRPr="005D2094">
              <w:rPr>
                <w:rFonts w:asciiTheme="minorHAnsi" w:hAnsiTheme="minorHAnsi" w:cstheme="minorHAnsi"/>
              </w:rPr>
              <w:t>.</w:t>
            </w:r>
          </w:p>
          <w:p w:rsidR="006E2FBC" w:rsidRPr="005D2094" w:rsidRDefault="006E2FBC" w:rsidP="006E2FBC">
            <w:pPr>
              <w:pStyle w:val="TableParagraph"/>
              <w:numPr>
                <w:ilvl w:val="0"/>
                <w:numId w:val="8"/>
              </w:numPr>
              <w:rPr>
                <w:rFonts w:asciiTheme="minorHAnsi" w:hAnsiTheme="minorHAnsi" w:cstheme="minorHAnsi"/>
              </w:rPr>
            </w:pPr>
            <w:r w:rsidRPr="005D2094">
              <w:rPr>
                <w:rFonts w:asciiTheme="minorHAnsi" w:hAnsiTheme="minorHAnsi" w:cstheme="minorHAnsi"/>
              </w:rPr>
              <w:t>Pupils like to showcase their successes in PE and sport.</w:t>
            </w:r>
          </w:p>
          <w:p w:rsidR="00004A32" w:rsidRPr="005D2094" w:rsidRDefault="00004A32" w:rsidP="006E2FBC">
            <w:pPr>
              <w:pStyle w:val="TableParagraph"/>
              <w:numPr>
                <w:ilvl w:val="0"/>
                <w:numId w:val="8"/>
              </w:numPr>
              <w:rPr>
                <w:rFonts w:asciiTheme="minorHAnsi" w:hAnsiTheme="minorHAnsi" w:cstheme="minorHAnsi"/>
              </w:rPr>
            </w:pPr>
            <w:r w:rsidRPr="005D2094">
              <w:rPr>
                <w:rFonts w:asciiTheme="minorHAnsi" w:hAnsiTheme="minorHAnsi" w:cstheme="minorHAnsi"/>
              </w:rPr>
              <w:t>Pupils developed skills and physical literacy.</w:t>
            </w:r>
          </w:p>
          <w:p w:rsidR="006E2FBC" w:rsidRPr="005D2094" w:rsidRDefault="006E2FBC" w:rsidP="006E2FBC">
            <w:pPr>
              <w:pStyle w:val="TableParagraph"/>
              <w:numPr>
                <w:ilvl w:val="0"/>
                <w:numId w:val="8"/>
              </w:numPr>
              <w:rPr>
                <w:rFonts w:asciiTheme="minorHAnsi" w:hAnsiTheme="minorHAnsi" w:cstheme="minorHAnsi"/>
              </w:rPr>
            </w:pPr>
            <w:r w:rsidRPr="005D2094">
              <w:rPr>
                <w:rFonts w:asciiTheme="minorHAnsi" w:hAnsiTheme="minorHAnsi" w:cstheme="minorHAnsi"/>
              </w:rPr>
              <w:t>School and Home</w:t>
            </w:r>
            <w:r w:rsidR="00004A32" w:rsidRPr="005D2094">
              <w:rPr>
                <w:rFonts w:asciiTheme="minorHAnsi" w:hAnsiTheme="minorHAnsi" w:cstheme="minorHAnsi"/>
              </w:rPr>
              <w:t xml:space="preserve"> links to PE and Sports improved.</w:t>
            </w:r>
          </w:p>
          <w:p w:rsidR="005D2094" w:rsidRPr="005D2094" w:rsidRDefault="005D2094" w:rsidP="00D13B40">
            <w:pPr>
              <w:pStyle w:val="TableParagraph"/>
              <w:ind w:left="0"/>
              <w:rPr>
                <w:rFonts w:asciiTheme="minorHAnsi" w:hAnsiTheme="minorHAnsi" w:cstheme="minorHAnsi"/>
              </w:rPr>
            </w:pPr>
          </w:p>
          <w:p w:rsidR="005D2094" w:rsidRPr="005D2094" w:rsidRDefault="005D2094" w:rsidP="005D2094"/>
          <w:p w:rsidR="005D2094" w:rsidRPr="005D2094" w:rsidRDefault="005D2094" w:rsidP="005D2094"/>
          <w:p w:rsidR="005D2094" w:rsidRPr="005D2094" w:rsidRDefault="005D2094" w:rsidP="005D2094"/>
          <w:p w:rsidR="005D2094" w:rsidRDefault="005D2094" w:rsidP="005D2094"/>
          <w:p w:rsidR="00E92BA0" w:rsidRPr="005D2094" w:rsidRDefault="00E92BA0" w:rsidP="005D2094"/>
          <w:p w:rsidR="005D2094" w:rsidRPr="005D2094" w:rsidRDefault="005D2094" w:rsidP="005D2094"/>
          <w:p w:rsidR="005D2094" w:rsidRPr="005D2094" w:rsidRDefault="005D2094" w:rsidP="005D2094"/>
          <w:p w:rsidR="005D2094" w:rsidRDefault="005D2094" w:rsidP="005D2094">
            <w:pPr>
              <w:pStyle w:val="ListParagraph"/>
              <w:numPr>
                <w:ilvl w:val="0"/>
                <w:numId w:val="8"/>
              </w:numPr>
            </w:pPr>
            <w:r w:rsidRPr="005D2094">
              <w:t xml:space="preserve">Pupils have access to a wide range of equipment to increase participation, activity and the opportunity to develop skills. The equipment supports a breadth of PE and sports being provided across the school and break and </w:t>
            </w:r>
            <w:r w:rsidRPr="005D2094">
              <w:lastRenderedPageBreak/>
              <w:t>lunchtimes.</w:t>
            </w:r>
          </w:p>
          <w:p w:rsidR="00483C72" w:rsidRDefault="00483C72" w:rsidP="00483C72"/>
          <w:p w:rsidR="00483C72" w:rsidRDefault="00483C72" w:rsidP="00483C72"/>
          <w:p w:rsidR="00483C72" w:rsidRDefault="00483C72" w:rsidP="00483C72"/>
          <w:p w:rsidR="00483C72" w:rsidRDefault="00483C72" w:rsidP="00483C72">
            <w:pPr>
              <w:pStyle w:val="ListParagraph"/>
              <w:numPr>
                <w:ilvl w:val="0"/>
                <w:numId w:val="8"/>
              </w:numPr>
            </w:pPr>
            <w:r>
              <w:t>Pupil enjoyed going to watch a live Doncaster Rovers game with their family.</w:t>
            </w:r>
          </w:p>
          <w:p w:rsidR="00483C72" w:rsidRDefault="00483C72" w:rsidP="00483C72">
            <w:pPr>
              <w:pStyle w:val="ListParagraph"/>
              <w:numPr>
                <w:ilvl w:val="0"/>
                <w:numId w:val="8"/>
              </w:numPr>
            </w:pPr>
            <w:r>
              <w:t>Positive links with families and the sports partnership.</w:t>
            </w:r>
          </w:p>
          <w:p w:rsidR="00104CB6" w:rsidRPr="005D2094" w:rsidRDefault="00104CB6" w:rsidP="00483C72">
            <w:pPr>
              <w:pStyle w:val="ListParagraph"/>
              <w:numPr>
                <w:ilvl w:val="0"/>
                <w:numId w:val="8"/>
              </w:numPr>
            </w:pPr>
            <w:r>
              <w:t>Improved skills and physical literacy.</w:t>
            </w:r>
          </w:p>
        </w:tc>
        <w:tc>
          <w:tcPr>
            <w:tcW w:w="3086" w:type="dxa"/>
          </w:tcPr>
          <w:p w:rsidR="00E92BA0" w:rsidRDefault="00E92BA0">
            <w:pPr>
              <w:pStyle w:val="TableParagraph"/>
              <w:ind w:left="0"/>
              <w:rPr>
                <w:rFonts w:ascii="Times New Roman"/>
              </w:rPr>
            </w:pPr>
          </w:p>
          <w:p w:rsidR="00C658FB" w:rsidRDefault="00E92BA0" w:rsidP="00E92BA0">
            <w:pPr>
              <w:pStyle w:val="ListParagraph"/>
              <w:numPr>
                <w:ilvl w:val="0"/>
                <w:numId w:val="8"/>
              </w:numPr>
            </w:pPr>
            <w:r>
              <w:t>Continue to update displays and recognition of PE and sport across the school.</w:t>
            </w:r>
          </w:p>
          <w:p w:rsidR="00E92BA0" w:rsidRDefault="00E92BA0" w:rsidP="00E92BA0">
            <w:pPr>
              <w:pStyle w:val="ListParagraph"/>
              <w:numPr>
                <w:ilvl w:val="0"/>
                <w:numId w:val="8"/>
              </w:numPr>
            </w:pPr>
            <w:r>
              <w:t xml:space="preserve">Invite local sporting heroes in to school. </w:t>
            </w:r>
            <w:proofErr w:type="spellStart"/>
            <w:r>
              <w:t>Eg</w:t>
            </w:r>
            <w:proofErr w:type="spellEnd"/>
            <w:r>
              <w:t xml:space="preserve"> Q&amp;A session or deliver a session.</w:t>
            </w:r>
          </w:p>
          <w:p w:rsidR="00E92BA0" w:rsidRPr="00E92BA0" w:rsidRDefault="00E92BA0" w:rsidP="00E92BA0"/>
          <w:p w:rsidR="00E92BA0" w:rsidRPr="00E92BA0" w:rsidRDefault="00E92BA0" w:rsidP="00E92BA0"/>
          <w:p w:rsidR="00E92BA0" w:rsidRPr="00E92BA0" w:rsidRDefault="00E92BA0" w:rsidP="00E92BA0"/>
          <w:p w:rsidR="00E92BA0" w:rsidRPr="00E92BA0" w:rsidRDefault="00E92BA0" w:rsidP="00E92BA0"/>
          <w:p w:rsidR="00E92BA0" w:rsidRPr="00E92BA0" w:rsidRDefault="00E92BA0" w:rsidP="00E92BA0"/>
          <w:p w:rsidR="00E92BA0" w:rsidRPr="00E92BA0" w:rsidRDefault="00E92BA0" w:rsidP="00E92BA0"/>
          <w:p w:rsidR="00E92BA0" w:rsidRPr="00E92BA0" w:rsidRDefault="00E92BA0" w:rsidP="00E92BA0"/>
          <w:p w:rsidR="00E92BA0" w:rsidRPr="00E92BA0" w:rsidRDefault="00E92BA0" w:rsidP="00E92BA0"/>
          <w:p w:rsidR="00E92BA0" w:rsidRPr="00E92BA0" w:rsidRDefault="00E92BA0" w:rsidP="00E92BA0"/>
          <w:p w:rsidR="00E92BA0" w:rsidRDefault="00E92BA0" w:rsidP="00E92BA0"/>
          <w:p w:rsidR="00E92BA0" w:rsidRDefault="00E92BA0" w:rsidP="00E92BA0">
            <w:pPr>
              <w:pStyle w:val="ListParagraph"/>
              <w:numPr>
                <w:ilvl w:val="0"/>
                <w:numId w:val="8"/>
              </w:numPr>
            </w:pPr>
            <w:r>
              <w:t>Continue to improve the PE equipment and resources to maintain high quality PE and sports across the school.</w:t>
            </w:r>
          </w:p>
          <w:p w:rsidR="00104CB6" w:rsidRDefault="00104CB6" w:rsidP="00E92BA0">
            <w:pPr>
              <w:pStyle w:val="ListParagraph"/>
              <w:ind w:left="800" w:firstLine="0"/>
            </w:pPr>
          </w:p>
          <w:p w:rsidR="00104CB6" w:rsidRPr="00104CB6" w:rsidRDefault="00104CB6" w:rsidP="00104CB6"/>
          <w:p w:rsidR="00104CB6" w:rsidRPr="00104CB6" w:rsidRDefault="00104CB6" w:rsidP="00104CB6"/>
          <w:p w:rsidR="00104CB6" w:rsidRPr="00104CB6" w:rsidRDefault="00104CB6" w:rsidP="00104CB6"/>
          <w:p w:rsidR="00104CB6" w:rsidRDefault="00104CB6" w:rsidP="00104CB6"/>
          <w:p w:rsidR="00E92BA0" w:rsidRDefault="00E92BA0" w:rsidP="00104CB6"/>
          <w:p w:rsidR="00104CB6" w:rsidRDefault="00104CB6" w:rsidP="00104CB6"/>
          <w:p w:rsidR="00104CB6" w:rsidRDefault="00104CB6" w:rsidP="00104CB6"/>
          <w:p w:rsidR="00104CB6" w:rsidRPr="00104CB6" w:rsidRDefault="00104CB6" w:rsidP="00104CB6">
            <w:pPr>
              <w:pStyle w:val="ListParagraph"/>
              <w:numPr>
                <w:ilvl w:val="0"/>
                <w:numId w:val="8"/>
              </w:numPr>
            </w:pPr>
            <w:r>
              <w:t>Utilise the player visit and stadium tour when not in school Covid protocol.</w:t>
            </w:r>
          </w:p>
        </w:tc>
      </w:tr>
    </w:tbl>
    <w:p w:rsidR="00C658FB" w:rsidRDefault="00C658FB">
      <w:pPr>
        <w:rPr>
          <w:rFonts w:ascii="Times New Roman"/>
          <w:sz w:val="24"/>
        </w:rPr>
        <w:sectPr w:rsidR="00C658FB">
          <w:pgSz w:w="16840" w:h="11910" w:orient="landscape"/>
          <w:pgMar w:top="420" w:right="220" w:bottom="780" w:left="0" w:header="0" w:footer="438" w:gutter="0"/>
          <w:cols w:space="720"/>
        </w:sectPr>
      </w:pPr>
    </w:p>
    <w:p w:rsidR="00124435" w:rsidRDefault="00124435">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83"/>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1"/>
        </w:trPr>
        <w:tc>
          <w:tcPr>
            <w:tcW w:w="12302" w:type="dxa"/>
            <w:gridSpan w:val="4"/>
            <w:vMerge/>
            <w:tcBorders>
              <w:top w:val="nil"/>
            </w:tcBorders>
          </w:tcPr>
          <w:p w:rsidR="00C658FB" w:rsidRDefault="00C658FB">
            <w:pPr>
              <w:rPr>
                <w:sz w:val="2"/>
                <w:szCs w:val="2"/>
              </w:rPr>
            </w:pPr>
          </w:p>
        </w:tc>
        <w:tc>
          <w:tcPr>
            <w:tcW w:w="3076" w:type="dxa"/>
          </w:tcPr>
          <w:p w:rsidR="00C658FB" w:rsidRPr="00D53B8E" w:rsidRDefault="00D53B8E">
            <w:pPr>
              <w:pStyle w:val="TableParagraph"/>
              <w:spacing w:before="23"/>
              <w:ind w:left="35"/>
            </w:pPr>
            <w:r w:rsidRPr="00D53B8E">
              <w:t>6.1%</w:t>
            </w:r>
          </w:p>
        </w:tc>
      </w:tr>
      <w:tr w:rsidR="00C658FB">
        <w:trPr>
          <w:trHeight w:val="405"/>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049"/>
        </w:trPr>
        <w:tc>
          <w:tcPr>
            <w:tcW w:w="3758" w:type="dxa"/>
          </w:tcPr>
          <w:p w:rsidR="00A84AA1" w:rsidRDefault="004866A5" w:rsidP="004866A5">
            <w:pPr>
              <w:widowControl/>
              <w:adjustRightInd w:val="0"/>
              <w:rPr>
                <w:rFonts w:eastAsiaTheme="minorHAnsi"/>
              </w:rPr>
            </w:pPr>
            <w:r>
              <w:rPr>
                <w:rFonts w:eastAsiaTheme="minorHAnsi"/>
              </w:rPr>
              <w:t xml:space="preserve">A continuation of </w:t>
            </w:r>
            <w:r w:rsidR="00A84AA1">
              <w:rPr>
                <w:rFonts w:eastAsiaTheme="minorHAnsi"/>
              </w:rPr>
              <w:t>good training and developing staff skills and confidence</w:t>
            </w:r>
            <w:r w:rsidR="00755780">
              <w:rPr>
                <w:rFonts w:eastAsiaTheme="minorHAnsi"/>
              </w:rPr>
              <w:t xml:space="preserve"> through modelled teaching by the PE coordinator and Doncaster Foundation Coaches.</w:t>
            </w:r>
          </w:p>
          <w:p w:rsidR="00A84AA1" w:rsidRDefault="00A84AA1" w:rsidP="004866A5">
            <w:pPr>
              <w:widowControl/>
              <w:adjustRightInd w:val="0"/>
              <w:rPr>
                <w:rFonts w:eastAsiaTheme="minorHAnsi"/>
              </w:rPr>
            </w:pPr>
          </w:p>
          <w:p w:rsidR="007A629C" w:rsidRDefault="007A629C" w:rsidP="004866A5">
            <w:pPr>
              <w:widowControl/>
              <w:adjustRightInd w:val="0"/>
              <w:rPr>
                <w:rFonts w:eastAsiaTheme="minorHAnsi"/>
              </w:rPr>
            </w:pPr>
          </w:p>
          <w:p w:rsidR="004F79E2" w:rsidRDefault="004F79E2" w:rsidP="004866A5">
            <w:pPr>
              <w:widowControl/>
              <w:adjustRightInd w:val="0"/>
              <w:rPr>
                <w:rFonts w:eastAsiaTheme="minorHAnsi"/>
              </w:rPr>
            </w:pPr>
          </w:p>
          <w:p w:rsidR="004F79E2" w:rsidRDefault="004F79E2" w:rsidP="004866A5">
            <w:pPr>
              <w:widowControl/>
              <w:adjustRightInd w:val="0"/>
              <w:rPr>
                <w:rFonts w:eastAsiaTheme="minorHAnsi"/>
              </w:rPr>
            </w:pPr>
          </w:p>
          <w:p w:rsidR="00A84AA1" w:rsidRDefault="00A84AA1" w:rsidP="004866A5">
            <w:pPr>
              <w:widowControl/>
              <w:adjustRightInd w:val="0"/>
              <w:rPr>
                <w:rFonts w:eastAsiaTheme="minorHAnsi"/>
              </w:rPr>
            </w:pPr>
            <w:r>
              <w:rPr>
                <w:rFonts w:eastAsiaTheme="minorHAnsi"/>
              </w:rPr>
              <w:t>Further CPD opportunities supported by Doncaster foundations to increase the confidence and the skills of staff to run sporting activities and games at unstructured times (break/lunch).</w:t>
            </w:r>
          </w:p>
          <w:p w:rsidR="00C658FB" w:rsidRDefault="00C658FB" w:rsidP="004866A5">
            <w:pPr>
              <w:pStyle w:val="TableParagraph"/>
              <w:ind w:left="0"/>
              <w:rPr>
                <w:rFonts w:ascii="Times New Roman"/>
                <w:sz w:val="24"/>
              </w:rPr>
            </w:pPr>
          </w:p>
        </w:tc>
        <w:tc>
          <w:tcPr>
            <w:tcW w:w="3458" w:type="dxa"/>
          </w:tcPr>
          <w:p w:rsidR="007A629C" w:rsidRDefault="007A629C" w:rsidP="00104CB6">
            <w:pPr>
              <w:pStyle w:val="TableParagraph"/>
              <w:numPr>
                <w:ilvl w:val="0"/>
                <w:numId w:val="10"/>
              </w:numPr>
              <w:rPr>
                <w:rFonts w:asciiTheme="minorHAnsi" w:hAnsiTheme="minorHAnsi" w:cstheme="minorHAnsi"/>
              </w:rPr>
            </w:pPr>
            <w:r>
              <w:rPr>
                <w:rFonts w:asciiTheme="minorHAnsi" w:hAnsiTheme="minorHAnsi" w:cstheme="minorHAnsi"/>
              </w:rPr>
              <w:t xml:space="preserve">Support staff continue to be part of the whole </w:t>
            </w:r>
            <w:r w:rsidRPr="007A629C">
              <w:rPr>
                <w:rFonts w:asciiTheme="minorHAnsi" w:hAnsiTheme="minorHAnsi" w:cstheme="minorHAnsi"/>
              </w:rPr>
              <w:t>school PE provision</w:t>
            </w:r>
            <w:r>
              <w:rPr>
                <w:rFonts w:asciiTheme="minorHAnsi" w:hAnsiTheme="minorHAnsi" w:cstheme="minorHAnsi"/>
              </w:rPr>
              <w:t xml:space="preserve"> </w:t>
            </w:r>
            <w:r w:rsidRPr="007A629C">
              <w:rPr>
                <w:rFonts w:asciiTheme="minorHAnsi" w:hAnsiTheme="minorHAnsi" w:cstheme="minorHAnsi"/>
              </w:rPr>
              <w:t>delivered by</w:t>
            </w:r>
            <w:r>
              <w:rPr>
                <w:rFonts w:asciiTheme="minorHAnsi" w:hAnsiTheme="minorHAnsi" w:cstheme="minorHAnsi"/>
              </w:rPr>
              <w:t xml:space="preserve"> </w:t>
            </w:r>
            <w:r w:rsidRPr="007A629C">
              <w:rPr>
                <w:rFonts w:asciiTheme="minorHAnsi" w:hAnsiTheme="minorHAnsi" w:cstheme="minorHAnsi"/>
              </w:rPr>
              <w:t>PE coordinator and Doncaster foundation coaches</w:t>
            </w:r>
            <w:r>
              <w:rPr>
                <w:rFonts w:asciiTheme="minorHAnsi" w:hAnsiTheme="minorHAnsi" w:cstheme="minorHAnsi"/>
              </w:rPr>
              <w:t>. They take an active role within the lesson</w:t>
            </w:r>
            <w:r w:rsidR="004E0BA8">
              <w:rPr>
                <w:rFonts w:asciiTheme="minorHAnsi" w:hAnsiTheme="minorHAnsi" w:cstheme="minorHAnsi"/>
              </w:rPr>
              <w:t xml:space="preserve"> </w:t>
            </w:r>
            <w:proofErr w:type="spellStart"/>
            <w:r w:rsidR="004E0BA8">
              <w:rPr>
                <w:rFonts w:asciiTheme="minorHAnsi" w:hAnsiTheme="minorHAnsi" w:cstheme="minorHAnsi"/>
              </w:rPr>
              <w:t>e.g</w:t>
            </w:r>
            <w:proofErr w:type="spellEnd"/>
            <w:r w:rsidR="004E0BA8">
              <w:rPr>
                <w:rFonts w:asciiTheme="minorHAnsi" w:hAnsiTheme="minorHAnsi" w:cstheme="minorHAnsi"/>
              </w:rPr>
              <w:t xml:space="preserve"> lead a small group or collaborate with the lead teacher in the assessment process.</w:t>
            </w:r>
          </w:p>
          <w:p w:rsidR="007A629C" w:rsidRPr="004E0BA8" w:rsidRDefault="007A629C" w:rsidP="007A629C">
            <w:pPr>
              <w:pStyle w:val="TableParagraph"/>
              <w:rPr>
                <w:rFonts w:asciiTheme="minorHAnsi" w:hAnsiTheme="minorHAnsi" w:cstheme="minorHAnsi"/>
              </w:rPr>
            </w:pPr>
          </w:p>
          <w:p w:rsidR="007A629C" w:rsidRPr="004E0BA8" w:rsidRDefault="007A629C" w:rsidP="00104CB6">
            <w:pPr>
              <w:pStyle w:val="TableParagraph"/>
              <w:numPr>
                <w:ilvl w:val="0"/>
                <w:numId w:val="10"/>
              </w:numPr>
              <w:rPr>
                <w:rFonts w:asciiTheme="minorHAnsi" w:hAnsiTheme="minorHAnsi" w:cstheme="minorHAnsi"/>
              </w:rPr>
            </w:pPr>
            <w:r w:rsidRPr="004E0BA8">
              <w:rPr>
                <w:rFonts w:asciiTheme="minorHAnsi" w:hAnsiTheme="minorHAnsi" w:cstheme="minorHAnsi"/>
              </w:rPr>
              <w:t>Staff training for lunchtime</w:t>
            </w:r>
            <w:r w:rsidR="004F79E2">
              <w:rPr>
                <w:rFonts w:asciiTheme="minorHAnsi" w:hAnsiTheme="minorHAnsi" w:cstheme="minorHAnsi"/>
              </w:rPr>
              <w:t xml:space="preserve"> </w:t>
            </w:r>
            <w:r w:rsidRPr="004E0BA8">
              <w:rPr>
                <w:rFonts w:asciiTheme="minorHAnsi" w:hAnsiTheme="minorHAnsi" w:cstheme="minorHAnsi"/>
              </w:rPr>
              <w:t>supervisors to ensure play is</w:t>
            </w:r>
          </w:p>
          <w:p w:rsidR="00C658FB" w:rsidRPr="007A629C" w:rsidRDefault="007A629C" w:rsidP="00104CB6">
            <w:pPr>
              <w:pStyle w:val="TableParagraph"/>
              <w:numPr>
                <w:ilvl w:val="0"/>
                <w:numId w:val="10"/>
              </w:numPr>
              <w:rPr>
                <w:rFonts w:asciiTheme="minorHAnsi" w:hAnsiTheme="minorHAnsi" w:cstheme="minorHAnsi"/>
                <w:sz w:val="24"/>
              </w:rPr>
            </w:pPr>
            <w:r w:rsidRPr="004E0BA8">
              <w:rPr>
                <w:rFonts w:asciiTheme="minorHAnsi" w:hAnsiTheme="minorHAnsi" w:cstheme="minorHAnsi"/>
              </w:rPr>
              <w:t>constructive and active at break and lunchtimes.</w:t>
            </w:r>
          </w:p>
        </w:tc>
        <w:tc>
          <w:tcPr>
            <w:tcW w:w="1663" w:type="dxa"/>
          </w:tcPr>
          <w:p w:rsidR="00C658FB" w:rsidRDefault="00D131A0">
            <w:pPr>
              <w:pStyle w:val="TableParagraph"/>
              <w:spacing w:before="138"/>
              <w:ind w:left="53"/>
              <w:rPr>
                <w:sz w:val="24"/>
              </w:rPr>
            </w:pPr>
            <w:r>
              <w:rPr>
                <w:sz w:val="24"/>
              </w:rPr>
              <w:t>£</w:t>
            </w:r>
            <w:r w:rsidR="00124435">
              <w:rPr>
                <w:sz w:val="24"/>
              </w:rPr>
              <w:t>1000</w:t>
            </w:r>
          </w:p>
        </w:tc>
        <w:tc>
          <w:tcPr>
            <w:tcW w:w="3423" w:type="dxa"/>
          </w:tcPr>
          <w:p w:rsidR="004E0BA8" w:rsidRDefault="004E0BA8" w:rsidP="00104CB6">
            <w:pPr>
              <w:pStyle w:val="TableParagraph"/>
              <w:numPr>
                <w:ilvl w:val="0"/>
                <w:numId w:val="12"/>
              </w:numPr>
              <w:rPr>
                <w:rFonts w:asciiTheme="minorHAnsi" w:hAnsiTheme="minorHAnsi" w:cstheme="minorHAnsi"/>
              </w:rPr>
            </w:pPr>
            <w:r w:rsidRPr="004E0BA8">
              <w:rPr>
                <w:rFonts w:asciiTheme="minorHAnsi" w:hAnsiTheme="minorHAnsi" w:cstheme="minorHAnsi"/>
              </w:rPr>
              <w:t xml:space="preserve">Support staff </w:t>
            </w:r>
            <w:r>
              <w:rPr>
                <w:rFonts w:asciiTheme="minorHAnsi" w:hAnsiTheme="minorHAnsi" w:cstheme="minorHAnsi"/>
              </w:rPr>
              <w:t>feel more confident in their ability to support a PE and sports lesson. They feel they have a better knowledge and understanding of the skills and laws of the sports activities. Staff have an improved understanding of how a PE/Sports lesson is carried out and can readily give a judgement on the performance of a pupil when referring to their PE targets.</w:t>
            </w:r>
          </w:p>
          <w:p w:rsidR="004E0BA8" w:rsidRDefault="004E0BA8" w:rsidP="004E0BA8"/>
          <w:p w:rsidR="00C658FB" w:rsidRPr="004E0BA8" w:rsidRDefault="004E0BA8" w:rsidP="00104CB6">
            <w:pPr>
              <w:pStyle w:val="ListParagraph"/>
              <w:numPr>
                <w:ilvl w:val="0"/>
                <w:numId w:val="12"/>
              </w:numPr>
            </w:pPr>
            <w:r>
              <w:t>Lunchtime staff have increased their</w:t>
            </w:r>
            <w:r w:rsidR="00104CB6">
              <w:t xml:space="preserve"> </w:t>
            </w:r>
            <w:r>
              <w:t>knowledge and confidence to lead</w:t>
            </w:r>
            <w:r w:rsidR="00104CB6">
              <w:t xml:space="preserve"> </w:t>
            </w:r>
            <w:r>
              <w:t>playtime activities, resulting in</w:t>
            </w:r>
            <w:r w:rsidR="00104CB6">
              <w:t xml:space="preserve"> </w:t>
            </w:r>
            <w:r>
              <w:t>positive behaviour during</w:t>
            </w:r>
            <w:r w:rsidR="00104CB6">
              <w:t xml:space="preserve"> </w:t>
            </w:r>
            <w:r>
              <w:t>unstructured times. This has given</w:t>
            </w:r>
            <w:r w:rsidR="00104CB6">
              <w:t xml:space="preserve"> </w:t>
            </w:r>
            <w:r>
              <w:t>lunchtime supervisors more</w:t>
            </w:r>
            <w:r w:rsidR="00104CB6">
              <w:t xml:space="preserve"> </w:t>
            </w:r>
            <w:r>
              <w:t xml:space="preserve">confidence to know the </w:t>
            </w:r>
            <w:r w:rsidR="00B0045C">
              <w:t>pupil</w:t>
            </w:r>
            <w:r>
              <w:t xml:space="preserve"> and</w:t>
            </w:r>
            <w:r w:rsidR="00104CB6">
              <w:t xml:space="preserve"> </w:t>
            </w:r>
            <w:r>
              <w:t xml:space="preserve">the </w:t>
            </w:r>
            <w:r w:rsidR="00B0045C">
              <w:t>pupil</w:t>
            </w:r>
            <w:r>
              <w:t xml:space="preserve"> feel they can approach</w:t>
            </w:r>
            <w:r w:rsidR="00104CB6">
              <w:t xml:space="preserve"> </w:t>
            </w:r>
            <w:r>
              <w:t>the staff more.</w:t>
            </w:r>
          </w:p>
        </w:tc>
        <w:tc>
          <w:tcPr>
            <w:tcW w:w="3076" w:type="dxa"/>
          </w:tcPr>
          <w:p w:rsidR="00C658FB" w:rsidRPr="004B6EB1" w:rsidRDefault="004E0BA8" w:rsidP="00104CB6">
            <w:pPr>
              <w:pStyle w:val="TableParagraph"/>
              <w:numPr>
                <w:ilvl w:val="0"/>
                <w:numId w:val="11"/>
              </w:numPr>
              <w:rPr>
                <w:rFonts w:asciiTheme="minorHAnsi" w:hAnsiTheme="minorHAnsi" w:cstheme="minorHAnsi"/>
              </w:rPr>
            </w:pPr>
            <w:r w:rsidRPr="004B6EB1">
              <w:rPr>
                <w:rFonts w:asciiTheme="minorHAnsi" w:hAnsiTheme="minorHAnsi" w:cstheme="minorHAnsi"/>
              </w:rPr>
              <w:t>Increase staff CPD through Doncaster Foundation.</w:t>
            </w:r>
          </w:p>
          <w:p w:rsidR="004B6EB1" w:rsidRPr="004B6EB1" w:rsidRDefault="004B6EB1">
            <w:pPr>
              <w:pStyle w:val="TableParagraph"/>
              <w:ind w:left="0"/>
              <w:rPr>
                <w:rFonts w:asciiTheme="minorHAnsi" w:hAnsiTheme="minorHAnsi" w:cstheme="minorHAnsi"/>
              </w:rPr>
            </w:pPr>
          </w:p>
          <w:p w:rsidR="004B6EB1" w:rsidRPr="004B6EB1" w:rsidRDefault="004B6EB1" w:rsidP="00104CB6">
            <w:pPr>
              <w:pStyle w:val="TableParagraph"/>
              <w:numPr>
                <w:ilvl w:val="0"/>
                <w:numId w:val="11"/>
              </w:numPr>
              <w:rPr>
                <w:rFonts w:asciiTheme="minorHAnsi" w:hAnsiTheme="minorHAnsi" w:cstheme="minorHAnsi"/>
              </w:rPr>
            </w:pPr>
            <w:r w:rsidRPr="004B6EB1">
              <w:rPr>
                <w:rFonts w:asciiTheme="minorHAnsi" w:hAnsiTheme="minorHAnsi" w:cstheme="minorHAnsi"/>
              </w:rPr>
              <w:t>Use staff survey to identify gaps</w:t>
            </w:r>
          </w:p>
          <w:p w:rsidR="004B6EB1" w:rsidRPr="004B6EB1" w:rsidRDefault="004B6EB1" w:rsidP="00104CB6">
            <w:pPr>
              <w:pStyle w:val="TableParagraph"/>
              <w:numPr>
                <w:ilvl w:val="0"/>
                <w:numId w:val="11"/>
              </w:numPr>
              <w:rPr>
                <w:rFonts w:asciiTheme="minorHAnsi" w:hAnsiTheme="minorHAnsi" w:cstheme="minorHAnsi"/>
              </w:rPr>
            </w:pPr>
            <w:r w:rsidRPr="004B6EB1">
              <w:rPr>
                <w:rFonts w:asciiTheme="minorHAnsi" w:hAnsiTheme="minorHAnsi" w:cstheme="minorHAnsi"/>
              </w:rPr>
              <w:t>in knowledge and effectively plan</w:t>
            </w:r>
          </w:p>
          <w:p w:rsidR="004B6EB1" w:rsidRPr="004E0BA8" w:rsidRDefault="004B6EB1" w:rsidP="00104CB6">
            <w:pPr>
              <w:pStyle w:val="TableParagraph"/>
              <w:numPr>
                <w:ilvl w:val="0"/>
                <w:numId w:val="11"/>
              </w:numPr>
              <w:rPr>
                <w:rFonts w:asciiTheme="minorHAnsi" w:hAnsiTheme="minorHAnsi" w:cstheme="minorHAnsi"/>
                <w:sz w:val="24"/>
              </w:rPr>
            </w:pPr>
            <w:r w:rsidRPr="004B6EB1">
              <w:rPr>
                <w:rFonts w:asciiTheme="minorHAnsi" w:hAnsiTheme="minorHAnsi" w:cstheme="minorHAnsi"/>
              </w:rPr>
              <w:t>support to improve these areas</w:t>
            </w:r>
            <w:r>
              <w:rPr>
                <w:rFonts w:asciiTheme="minorHAnsi" w:hAnsiTheme="minorHAnsi" w:cstheme="minorHAnsi"/>
              </w:rPr>
              <w:t xml:space="preserve">. </w:t>
            </w:r>
          </w:p>
        </w:tc>
      </w:tr>
    </w:tbl>
    <w:p w:rsidR="00124435" w:rsidRDefault="00124435">
      <w:r>
        <w:br w:type="page"/>
      </w: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05"/>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305"/>
        </w:trPr>
        <w:tc>
          <w:tcPr>
            <w:tcW w:w="12302" w:type="dxa"/>
            <w:gridSpan w:val="4"/>
            <w:vMerge/>
            <w:tcBorders>
              <w:top w:val="nil"/>
            </w:tcBorders>
          </w:tcPr>
          <w:p w:rsidR="00C658FB" w:rsidRDefault="00C658FB">
            <w:pPr>
              <w:rPr>
                <w:sz w:val="2"/>
                <w:szCs w:val="2"/>
              </w:rPr>
            </w:pPr>
          </w:p>
        </w:tc>
        <w:tc>
          <w:tcPr>
            <w:tcW w:w="3076" w:type="dxa"/>
          </w:tcPr>
          <w:p w:rsidR="00C658FB" w:rsidRPr="00D53B8E" w:rsidRDefault="00C247FB">
            <w:pPr>
              <w:pStyle w:val="TableParagraph"/>
              <w:ind w:left="0"/>
              <w:rPr>
                <w:rFonts w:asciiTheme="minorHAnsi" w:hAnsiTheme="minorHAnsi" w:cstheme="minorHAnsi"/>
              </w:rPr>
            </w:pPr>
            <w:r w:rsidRPr="00D53B8E">
              <w:rPr>
                <w:rFonts w:asciiTheme="minorHAnsi" w:hAnsiTheme="minorHAnsi" w:cstheme="minorHAnsi"/>
              </w:rPr>
              <w:t>6.1%</w:t>
            </w:r>
          </w:p>
        </w:tc>
      </w:tr>
      <w:tr w:rsidR="00C658FB">
        <w:trPr>
          <w:trHeight w:val="397"/>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sz w:val="24"/>
              </w:rPr>
            </w:pPr>
          </w:p>
        </w:tc>
      </w:tr>
      <w:tr w:rsidR="00C658FB">
        <w:trPr>
          <w:trHeight w:val="334"/>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changed?</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3"/>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72"/>
        </w:trPr>
        <w:tc>
          <w:tcPr>
            <w:tcW w:w="3758" w:type="dxa"/>
          </w:tcPr>
          <w:p w:rsidR="008A5B22" w:rsidRPr="00104CB6" w:rsidRDefault="008A5B22" w:rsidP="008A5B22"/>
          <w:p w:rsidR="008A5B22" w:rsidRPr="00104CB6" w:rsidRDefault="008A5B22" w:rsidP="008A5B22">
            <w:r w:rsidRPr="00104CB6">
              <w:t>Continue to develop the range and</w:t>
            </w:r>
          </w:p>
          <w:p w:rsidR="008A5B22" w:rsidRPr="00104CB6" w:rsidRDefault="008A5B22" w:rsidP="008A5B22">
            <w:r w:rsidRPr="00104CB6">
              <w:t xml:space="preserve">breadth of sports offered so </w:t>
            </w:r>
            <w:r w:rsidR="00992511" w:rsidRPr="00104CB6">
              <w:t>pupils</w:t>
            </w:r>
          </w:p>
          <w:p w:rsidR="008A5B22" w:rsidRPr="00104CB6" w:rsidRDefault="008A5B22" w:rsidP="008A5B22">
            <w:r w:rsidRPr="00104CB6">
              <w:t>engage in sport on a regular basis and try</w:t>
            </w:r>
          </w:p>
          <w:p w:rsidR="008A5B22" w:rsidRPr="00104CB6" w:rsidRDefault="008A5B22" w:rsidP="008A5B22">
            <w:r w:rsidRPr="00104CB6">
              <w:t>new sports.</w:t>
            </w:r>
          </w:p>
          <w:p w:rsidR="002269A9" w:rsidRPr="00104CB6" w:rsidRDefault="002269A9" w:rsidP="008A5B22"/>
          <w:p w:rsidR="008A5B22" w:rsidRPr="00104CB6" w:rsidRDefault="008A5B22" w:rsidP="008A5B22">
            <w:r w:rsidRPr="00104CB6">
              <w:t>School continues to offer a wide range of</w:t>
            </w:r>
          </w:p>
          <w:p w:rsidR="008A5B22" w:rsidRPr="00104CB6" w:rsidRDefault="008A5B22" w:rsidP="008A5B22">
            <w:r w:rsidRPr="00104CB6">
              <w:t xml:space="preserve">sports ensuring all </w:t>
            </w:r>
            <w:r w:rsidR="00992511" w:rsidRPr="00104CB6">
              <w:t>pupils</w:t>
            </w:r>
            <w:r w:rsidRPr="00104CB6">
              <w:t xml:space="preserve"> participate in</w:t>
            </w:r>
          </w:p>
          <w:p w:rsidR="008A5B22" w:rsidRPr="00104CB6" w:rsidRDefault="008A5B22" w:rsidP="008A5B22">
            <w:r w:rsidRPr="00104CB6">
              <w:t>a range of sports led by high quality</w:t>
            </w:r>
          </w:p>
          <w:p w:rsidR="00C658FB" w:rsidRPr="00104CB6" w:rsidRDefault="008A5B22" w:rsidP="008A5B22">
            <w:r w:rsidRPr="00104CB6">
              <w:t>teaching.</w:t>
            </w:r>
          </w:p>
          <w:p w:rsidR="002269A9" w:rsidRPr="00104CB6" w:rsidRDefault="002269A9" w:rsidP="008A5B22"/>
          <w:p w:rsidR="002269A9" w:rsidRPr="00104CB6" w:rsidRDefault="002269A9" w:rsidP="008A5B22">
            <w:r w:rsidRPr="00104CB6">
              <w:t xml:space="preserve">Sports coaches from Doncaster Foundation offering a breadth of sports and </w:t>
            </w:r>
            <w:r w:rsidR="004866A5" w:rsidRPr="00104CB6">
              <w:t>activities in lessons and unstructured times (break/lunchtimes)</w:t>
            </w:r>
          </w:p>
        </w:tc>
        <w:tc>
          <w:tcPr>
            <w:tcW w:w="3458" w:type="dxa"/>
          </w:tcPr>
          <w:p w:rsidR="009E0685" w:rsidRPr="00104CB6" w:rsidRDefault="008A5B22" w:rsidP="00104CB6">
            <w:pPr>
              <w:pStyle w:val="TableParagraph"/>
              <w:numPr>
                <w:ilvl w:val="0"/>
                <w:numId w:val="13"/>
              </w:numPr>
              <w:rPr>
                <w:rFonts w:asciiTheme="minorHAnsi" w:hAnsiTheme="minorHAnsi" w:cstheme="minorHAnsi"/>
              </w:rPr>
            </w:pPr>
            <w:r w:rsidRPr="00104CB6">
              <w:rPr>
                <w:rFonts w:asciiTheme="minorHAnsi" w:hAnsiTheme="minorHAnsi" w:cstheme="minorHAnsi"/>
              </w:rPr>
              <w:t>Whole school sporting</w:t>
            </w:r>
            <w:r w:rsidR="00104CB6">
              <w:rPr>
                <w:rFonts w:asciiTheme="minorHAnsi" w:hAnsiTheme="minorHAnsi" w:cstheme="minorHAnsi"/>
              </w:rPr>
              <w:t xml:space="preserve"> </w:t>
            </w:r>
            <w:r w:rsidRPr="00104CB6">
              <w:rPr>
                <w:rFonts w:asciiTheme="minorHAnsi" w:hAnsiTheme="minorHAnsi" w:cstheme="minorHAnsi"/>
              </w:rPr>
              <w:t>events and competitions have taken place in school specifically targeted to encourage inclusivity and ensure everyone has the opportunities to take part in and develop their sporting interests. Engagement of parents/carers at these events has been successful.</w:t>
            </w:r>
          </w:p>
          <w:p w:rsidR="008A5B22" w:rsidRPr="00104CB6" w:rsidRDefault="008A5B22" w:rsidP="00104CB6">
            <w:pPr>
              <w:pStyle w:val="TableParagraph"/>
              <w:ind w:left="800"/>
              <w:rPr>
                <w:rFonts w:asciiTheme="minorHAnsi" w:hAnsiTheme="minorHAnsi" w:cstheme="minorHAnsi"/>
              </w:rPr>
            </w:pPr>
          </w:p>
          <w:p w:rsidR="002269A9" w:rsidRPr="00104CB6" w:rsidRDefault="008A5B22" w:rsidP="00104CB6">
            <w:pPr>
              <w:pStyle w:val="TableParagraph"/>
              <w:numPr>
                <w:ilvl w:val="0"/>
                <w:numId w:val="13"/>
              </w:numPr>
              <w:rPr>
                <w:rFonts w:asciiTheme="minorHAnsi" w:hAnsiTheme="minorHAnsi" w:cstheme="minorHAnsi"/>
              </w:rPr>
            </w:pPr>
            <w:r w:rsidRPr="00104CB6">
              <w:rPr>
                <w:rFonts w:asciiTheme="minorHAnsi" w:hAnsiTheme="minorHAnsi" w:cstheme="minorHAnsi"/>
              </w:rPr>
              <w:t>Lunchtimes clubs have been set up to encourage pupils to try new sports and activities. These also link into current topics delivered in PE to further develop and refine skills and knowledge within PE and sport.</w:t>
            </w:r>
            <w:r w:rsidR="008D5C9B" w:rsidRPr="00104CB6">
              <w:rPr>
                <w:rFonts w:asciiTheme="minorHAnsi" w:hAnsiTheme="minorHAnsi" w:cstheme="minorHAnsi"/>
              </w:rPr>
              <w:t xml:space="preserve"> Pupil voice will be used to focus on areas of interest from our pupils. </w:t>
            </w:r>
            <w:r w:rsidR="002269A9" w:rsidRPr="00104CB6">
              <w:rPr>
                <w:rFonts w:asciiTheme="minorHAnsi" w:hAnsiTheme="minorHAnsi" w:cstheme="minorHAnsi"/>
              </w:rPr>
              <w:t xml:space="preserve">This provision is supported by </w:t>
            </w:r>
            <w:r w:rsidR="002269A9" w:rsidRPr="00104CB6">
              <w:t xml:space="preserve">Doncaster Foundation coaches. </w:t>
            </w:r>
          </w:p>
        </w:tc>
        <w:tc>
          <w:tcPr>
            <w:tcW w:w="1663" w:type="dxa"/>
          </w:tcPr>
          <w:p w:rsidR="00124435" w:rsidRDefault="00124435">
            <w:pPr>
              <w:pStyle w:val="TableParagraph"/>
              <w:spacing w:before="145"/>
              <w:ind w:left="29"/>
            </w:pPr>
          </w:p>
          <w:p w:rsidR="00124435" w:rsidRDefault="00124435" w:rsidP="00124435">
            <w:pPr>
              <w:pStyle w:val="TableParagraph"/>
              <w:spacing w:before="145"/>
              <w:ind w:left="29"/>
              <w:jc w:val="center"/>
            </w:pPr>
            <w:r>
              <w:t>£500</w:t>
            </w:r>
          </w:p>
          <w:p w:rsidR="00124435" w:rsidRDefault="00124435">
            <w:pPr>
              <w:pStyle w:val="TableParagraph"/>
              <w:spacing w:before="145"/>
              <w:ind w:left="29"/>
            </w:pPr>
          </w:p>
          <w:p w:rsidR="00124435" w:rsidRDefault="00124435">
            <w:pPr>
              <w:pStyle w:val="TableParagraph"/>
              <w:spacing w:before="145"/>
              <w:ind w:left="29"/>
            </w:pPr>
          </w:p>
          <w:p w:rsidR="00124435" w:rsidRDefault="00124435">
            <w:pPr>
              <w:pStyle w:val="TableParagraph"/>
              <w:spacing w:before="145"/>
              <w:ind w:left="29"/>
            </w:pPr>
          </w:p>
          <w:p w:rsidR="00124435" w:rsidRDefault="00124435">
            <w:pPr>
              <w:pStyle w:val="TableParagraph"/>
              <w:spacing w:before="145"/>
              <w:ind w:left="29"/>
            </w:pPr>
          </w:p>
          <w:p w:rsidR="00124435" w:rsidRDefault="00124435">
            <w:pPr>
              <w:pStyle w:val="TableParagraph"/>
              <w:spacing w:before="145"/>
              <w:ind w:left="29"/>
            </w:pPr>
          </w:p>
          <w:p w:rsidR="00124435" w:rsidRDefault="00124435">
            <w:pPr>
              <w:pStyle w:val="TableParagraph"/>
              <w:spacing w:before="145"/>
              <w:ind w:left="29"/>
            </w:pPr>
          </w:p>
          <w:p w:rsidR="00C658FB" w:rsidRPr="00104CB6" w:rsidRDefault="00D131A0" w:rsidP="00124435">
            <w:pPr>
              <w:pStyle w:val="TableParagraph"/>
              <w:spacing w:before="145"/>
              <w:ind w:left="29"/>
              <w:jc w:val="center"/>
            </w:pPr>
            <w:r w:rsidRPr="00104CB6">
              <w:t>£</w:t>
            </w:r>
            <w:r w:rsidR="00124435">
              <w:t>500</w:t>
            </w:r>
          </w:p>
        </w:tc>
        <w:tc>
          <w:tcPr>
            <w:tcW w:w="3423" w:type="dxa"/>
          </w:tcPr>
          <w:p w:rsidR="008A5B22" w:rsidRPr="00104CB6" w:rsidRDefault="008D5C9B" w:rsidP="00104CB6">
            <w:pPr>
              <w:pStyle w:val="TableParagraph"/>
              <w:numPr>
                <w:ilvl w:val="0"/>
                <w:numId w:val="14"/>
              </w:numPr>
              <w:rPr>
                <w:rFonts w:asciiTheme="minorHAnsi" w:hAnsiTheme="minorHAnsi" w:cstheme="minorHAnsi"/>
              </w:rPr>
            </w:pPr>
            <w:r w:rsidRPr="00104CB6">
              <w:rPr>
                <w:rFonts w:asciiTheme="minorHAnsi" w:hAnsiTheme="minorHAnsi" w:cstheme="minorHAnsi"/>
              </w:rPr>
              <w:t xml:space="preserve">Feedback from ‘pupil voice’ </w:t>
            </w:r>
            <w:r w:rsidR="0020687E" w:rsidRPr="00104CB6">
              <w:rPr>
                <w:rFonts w:asciiTheme="minorHAnsi" w:hAnsiTheme="minorHAnsi" w:cstheme="minorHAnsi"/>
              </w:rPr>
              <w:t>and parents/carers via Dojo has been positive.</w:t>
            </w:r>
          </w:p>
          <w:p w:rsidR="008D5C9B" w:rsidRPr="00104CB6" w:rsidRDefault="00267E83" w:rsidP="00104CB6">
            <w:pPr>
              <w:pStyle w:val="TableParagraph"/>
              <w:numPr>
                <w:ilvl w:val="0"/>
                <w:numId w:val="14"/>
              </w:numPr>
              <w:rPr>
                <w:rFonts w:asciiTheme="minorHAnsi" w:hAnsiTheme="minorHAnsi" w:cstheme="minorHAnsi"/>
              </w:rPr>
            </w:pPr>
            <w:r w:rsidRPr="00104CB6">
              <w:rPr>
                <w:rFonts w:asciiTheme="minorHAnsi" w:hAnsiTheme="minorHAnsi" w:cstheme="minorHAnsi"/>
              </w:rPr>
              <w:t>Attendance of</w:t>
            </w:r>
            <w:r w:rsidR="0020687E" w:rsidRPr="00104CB6">
              <w:rPr>
                <w:rFonts w:asciiTheme="minorHAnsi" w:hAnsiTheme="minorHAnsi" w:cstheme="minorHAnsi"/>
              </w:rPr>
              <w:t xml:space="preserve"> parents/carers to </w:t>
            </w:r>
            <w:r w:rsidRPr="00104CB6">
              <w:rPr>
                <w:rFonts w:asciiTheme="minorHAnsi" w:hAnsiTheme="minorHAnsi" w:cstheme="minorHAnsi"/>
              </w:rPr>
              <w:t xml:space="preserve">sporting events </w:t>
            </w:r>
            <w:proofErr w:type="spellStart"/>
            <w:r w:rsidRPr="00104CB6">
              <w:rPr>
                <w:rFonts w:asciiTheme="minorHAnsi" w:hAnsiTheme="minorHAnsi" w:cstheme="minorHAnsi"/>
              </w:rPr>
              <w:t>eg.</w:t>
            </w:r>
            <w:proofErr w:type="spellEnd"/>
            <w:r w:rsidRPr="00104CB6">
              <w:rPr>
                <w:rFonts w:asciiTheme="minorHAnsi" w:hAnsiTheme="minorHAnsi" w:cstheme="minorHAnsi"/>
              </w:rPr>
              <w:t xml:space="preserve"> Community sports festival</w:t>
            </w:r>
            <w:r w:rsidR="00AB41F5" w:rsidRPr="00104CB6">
              <w:rPr>
                <w:rFonts w:asciiTheme="minorHAnsi" w:hAnsiTheme="minorHAnsi" w:cstheme="minorHAnsi"/>
              </w:rPr>
              <w:t xml:space="preserve"> at an all time high. This shows the support from parents/carers for their child and PE and sports. </w:t>
            </w:r>
          </w:p>
          <w:p w:rsidR="008A5B22" w:rsidRPr="00104CB6" w:rsidRDefault="008A5B22">
            <w:pPr>
              <w:pStyle w:val="TableParagraph"/>
              <w:ind w:left="0"/>
              <w:rPr>
                <w:rFonts w:asciiTheme="minorHAnsi" w:hAnsiTheme="minorHAnsi" w:cstheme="minorHAnsi"/>
              </w:rPr>
            </w:pPr>
          </w:p>
          <w:p w:rsidR="00573AC7" w:rsidRPr="00104CB6" w:rsidRDefault="00573AC7" w:rsidP="00104CB6">
            <w:pPr>
              <w:pStyle w:val="TableParagraph"/>
              <w:numPr>
                <w:ilvl w:val="0"/>
                <w:numId w:val="14"/>
              </w:numPr>
              <w:rPr>
                <w:rFonts w:asciiTheme="minorHAnsi" w:hAnsiTheme="minorHAnsi" w:cstheme="minorHAnsi"/>
              </w:rPr>
            </w:pPr>
            <w:r w:rsidRPr="00104CB6">
              <w:rPr>
                <w:rFonts w:asciiTheme="minorHAnsi" w:hAnsiTheme="minorHAnsi" w:cstheme="minorHAnsi"/>
              </w:rPr>
              <w:t>Pupils</w:t>
            </w:r>
            <w:r w:rsidR="008D5C9B" w:rsidRPr="00104CB6">
              <w:rPr>
                <w:rFonts w:asciiTheme="minorHAnsi" w:hAnsiTheme="minorHAnsi" w:cstheme="minorHAnsi"/>
              </w:rPr>
              <w:t xml:space="preserve"> speak highly of the lunchtime clubs on offer and en</w:t>
            </w:r>
            <w:r w:rsidRPr="00104CB6">
              <w:rPr>
                <w:rFonts w:asciiTheme="minorHAnsi" w:hAnsiTheme="minorHAnsi" w:cstheme="minorHAnsi"/>
              </w:rPr>
              <w:t>joy using different sport</w:t>
            </w:r>
            <w:r w:rsidR="008D5C9B" w:rsidRPr="00104CB6">
              <w:rPr>
                <w:rFonts w:asciiTheme="minorHAnsi" w:hAnsiTheme="minorHAnsi" w:cstheme="minorHAnsi"/>
              </w:rPr>
              <w:t>s</w:t>
            </w:r>
          </w:p>
          <w:p w:rsidR="00573AC7" w:rsidRPr="00104CB6" w:rsidRDefault="00573AC7" w:rsidP="00104CB6">
            <w:pPr>
              <w:pStyle w:val="TableParagraph"/>
              <w:numPr>
                <w:ilvl w:val="0"/>
                <w:numId w:val="14"/>
              </w:numPr>
              <w:rPr>
                <w:rFonts w:asciiTheme="minorHAnsi" w:hAnsiTheme="minorHAnsi" w:cstheme="minorHAnsi"/>
              </w:rPr>
            </w:pPr>
            <w:r w:rsidRPr="00104CB6">
              <w:rPr>
                <w:rFonts w:asciiTheme="minorHAnsi" w:hAnsiTheme="minorHAnsi" w:cstheme="minorHAnsi"/>
              </w:rPr>
              <w:t>equipment and partaking in</w:t>
            </w:r>
          </w:p>
          <w:p w:rsidR="008A5B22" w:rsidRPr="00104CB6" w:rsidRDefault="00573AC7" w:rsidP="00104CB6">
            <w:pPr>
              <w:pStyle w:val="TableParagraph"/>
              <w:numPr>
                <w:ilvl w:val="0"/>
                <w:numId w:val="14"/>
              </w:numPr>
              <w:rPr>
                <w:rFonts w:asciiTheme="minorHAnsi" w:hAnsiTheme="minorHAnsi" w:cstheme="minorHAnsi"/>
              </w:rPr>
            </w:pPr>
            <w:r w:rsidRPr="00104CB6">
              <w:rPr>
                <w:rFonts w:asciiTheme="minorHAnsi" w:hAnsiTheme="minorHAnsi" w:cstheme="minorHAnsi"/>
              </w:rPr>
              <w:t>structured games at lunch</w:t>
            </w:r>
            <w:r w:rsidR="009E0685" w:rsidRPr="00104CB6">
              <w:rPr>
                <w:rFonts w:asciiTheme="minorHAnsi" w:hAnsiTheme="minorHAnsi" w:cstheme="minorHAnsi"/>
              </w:rPr>
              <w:t xml:space="preserve"> </w:t>
            </w:r>
            <w:r w:rsidRPr="00104CB6">
              <w:rPr>
                <w:rFonts w:asciiTheme="minorHAnsi" w:hAnsiTheme="minorHAnsi" w:cstheme="minorHAnsi"/>
              </w:rPr>
              <w:t>times. This has also had a positive</w:t>
            </w:r>
            <w:r w:rsidR="008D5C9B" w:rsidRPr="00104CB6">
              <w:rPr>
                <w:rFonts w:asciiTheme="minorHAnsi" w:hAnsiTheme="minorHAnsi" w:cstheme="minorHAnsi"/>
              </w:rPr>
              <w:t xml:space="preserve"> </w:t>
            </w:r>
            <w:r w:rsidRPr="00104CB6">
              <w:rPr>
                <w:rFonts w:asciiTheme="minorHAnsi" w:hAnsiTheme="minorHAnsi" w:cstheme="minorHAnsi"/>
              </w:rPr>
              <w:t>impact on behaviour around school</w:t>
            </w:r>
            <w:r w:rsidR="008D5C9B" w:rsidRPr="00104CB6">
              <w:rPr>
                <w:rFonts w:asciiTheme="minorHAnsi" w:hAnsiTheme="minorHAnsi" w:cstheme="minorHAnsi"/>
              </w:rPr>
              <w:t xml:space="preserve">. </w:t>
            </w:r>
          </w:p>
          <w:p w:rsidR="002269A9" w:rsidRPr="00104CB6" w:rsidRDefault="002269A9" w:rsidP="008D5C9B">
            <w:pPr>
              <w:pStyle w:val="TableParagraph"/>
              <w:rPr>
                <w:rFonts w:asciiTheme="minorHAnsi" w:hAnsiTheme="minorHAnsi" w:cstheme="minorHAnsi"/>
              </w:rPr>
            </w:pPr>
          </w:p>
          <w:p w:rsidR="00C658FB" w:rsidRPr="00104CB6" w:rsidRDefault="008A5B22" w:rsidP="00104CB6">
            <w:pPr>
              <w:pStyle w:val="TableParagraph"/>
              <w:numPr>
                <w:ilvl w:val="0"/>
                <w:numId w:val="14"/>
              </w:numPr>
              <w:rPr>
                <w:rFonts w:asciiTheme="minorHAnsi" w:hAnsiTheme="minorHAnsi" w:cstheme="minorHAnsi"/>
              </w:rPr>
            </w:pPr>
            <w:r w:rsidRPr="00104CB6">
              <w:rPr>
                <w:rFonts w:asciiTheme="minorHAnsi" w:hAnsiTheme="minorHAnsi" w:cstheme="minorHAnsi"/>
              </w:rPr>
              <w:t>Communication is underway to reintroduce pathways into community clubs.</w:t>
            </w:r>
          </w:p>
        </w:tc>
        <w:tc>
          <w:tcPr>
            <w:tcW w:w="3076" w:type="dxa"/>
          </w:tcPr>
          <w:p w:rsidR="007B7CCD" w:rsidRPr="00104CB6" w:rsidRDefault="007B7CCD" w:rsidP="00104CB6">
            <w:pPr>
              <w:pStyle w:val="TableParagraph"/>
              <w:numPr>
                <w:ilvl w:val="0"/>
                <w:numId w:val="14"/>
              </w:numPr>
              <w:rPr>
                <w:rFonts w:asciiTheme="minorHAnsi" w:hAnsiTheme="minorHAnsi" w:cstheme="minorHAnsi"/>
              </w:rPr>
            </w:pPr>
            <w:r w:rsidRPr="00104CB6">
              <w:rPr>
                <w:rFonts w:asciiTheme="minorHAnsi" w:hAnsiTheme="minorHAnsi" w:cstheme="minorHAnsi"/>
              </w:rPr>
              <w:t xml:space="preserve">Use the pupil voice to further improve the experience of pupils within PE and sport. </w:t>
            </w:r>
            <w:proofErr w:type="spellStart"/>
            <w:r w:rsidRPr="00104CB6">
              <w:rPr>
                <w:rFonts w:asciiTheme="minorHAnsi" w:hAnsiTheme="minorHAnsi" w:cstheme="minorHAnsi"/>
              </w:rPr>
              <w:t>Eg</w:t>
            </w:r>
            <w:proofErr w:type="spellEnd"/>
            <w:r w:rsidRPr="00104CB6">
              <w:rPr>
                <w:rFonts w:asciiTheme="minorHAnsi" w:hAnsiTheme="minorHAnsi" w:cstheme="minorHAnsi"/>
              </w:rPr>
              <w:t xml:space="preserve"> add new activity suggestions pupils would like to do.</w:t>
            </w:r>
          </w:p>
          <w:p w:rsidR="007B7CCD" w:rsidRPr="00104CB6" w:rsidRDefault="007B7CCD">
            <w:pPr>
              <w:pStyle w:val="TableParagraph"/>
              <w:ind w:left="0"/>
              <w:rPr>
                <w:rFonts w:asciiTheme="minorHAnsi" w:hAnsiTheme="minorHAnsi" w:cstheme="minorHAnsi"/>
              </w:rPr>
            </w:pPr>
          </w:p>
          <w:p w:rsidR="007B7CCD" w:rsidRPr="00104CB6" w:rsidRDefault="007B7CCD">
            <w:pPr>
              <w:pStyle w:val="TableParagraph"/>
              <w:ind w:left="0"/>
              <w:rPr>
                <w:rFonts w:asciiTheme="minorHAnsi" w:hAnsiTheme="minorHAnsi" w:cstheme="minorHAnsi"/>
              </w:rPr>
            </w:pPr>
          </w:p>
          <w:p w:rsidR="007B7CCD" w:rsidRPr="00104CB6" w:rsidRDefault="007B7CCD">
            <w:pPr>
              <w:pStyle w:val="TableParagraph"/>
              <w:ind w:left="0"/>
              <w:rPr>
                <w:rFonts w:asciiTheme="minorHAnsi" w:hAnsiTheme="minorHAnsi" w:cstheme="minorHAnsi"/>
              </w:rPr>
            </w:pPr>
          </w:p>
          <w:p w:rsidR="007B7CCD" w:rsidRPr="00104CB6" w:rsidRDefault="007B7CCD">
            <w:pPr>
              <w:pStyle w:val="TableParagraph"/>
              <w:ind w:left="0"/>
              <w:rPr>
                <w:rFonts w:asciiTheme="minorHAnsi" w:hAnsiTheme="minorHAnsi" w:cstheme="minorHAnsi"/>
              </w:rPr>
            </w:pPr>
          </w:p>
          <w:p w:rsidR="00C658FB" w:rsidRPr="00104CB6" w:rsidRDefault="007B7CCD" w:rsidP="00104CB6">
            <w:pPr>
              <w:pStyle w:val="TableParagraph"/>
              <w:numPr>
                <w:ilvl w:val="0"/>
                <w:numId w:val="14"/>
              </w:numPr>
              <w:rPr>
                <w:rFonts w:asciiTheme="minorHAnsi" w:hAnsiTheme="minorHAnsi" w:cstheme="minorHAnsi"/>
              </w:rPr>
            </w:pPr>
            <w:r w:rsidRPr="00104CB6">
              <w:rPr>
                <w:rFonts w:asciiTheme="minorHAnsi" w:hAnsiTheme="minorHAnsi" w:cstheme="minorHAnsi"/>
              </w:rPr>
              <w:t>Continue to monitor the impact lunchtime sports clubs have on our pupils and improve where needed.</w:t>
            </w:r>
          </w:p>
          <w:p w:rsidR="007B7CCD" w:rsidRPr="00104CB6" w:rsidRDefault="007B7CCD">
            <w:pPr>
              <w:pStyle w:val="TableParagraph"/>
              <w:ind w:left="0"/>
              <w:rPr>
                <w:rFonts w:asciiTheme="minorHAnsi" w:hAnsiTheme="minorHAnsi" w:cstheme="minorHAnsi"/>
              </w:rPr>
            </w:pPr>
          </w:p>
          <w:p w:rsidR="007B7CCD" w:rsidRPr="00104CB6" w:rsidRDefault="007B7CCD" w:rsidP="00104CB6">
            <w:pPr>
              <w:pStyle w:val="TableParagraph"/>
              <w:numPr>
                <w:ilvl w:val="0"/>
                <w:numId w:val="14"/>
              </w:numPr>
              <w:rPr>
                <w:rFonts w:asciiTheme="minorHAnsi" w:hAnsiTheme="minorHAnsi" w:cstheme="minorHAnsi"/>
              </w:rPr>
            </w:pPr>
            <w:r w:rsidRPr="00104CB6">
              <w:rPr>
                <w:rFonts w:asciiTheme="minorHAnsi" w:hAnsiTheme="minorHAnsi" w:cstheme="minorHAnsi"/>
              </w:rPr>
              <w:t xml:space="preserve">Look to offer an afterschool </w:t>
            </w:r>
            <w:r w:rsidR="002269A9" w:rsidRPr="00104CB6">
              <w:rPr>
                <w:rFonts w:asciiTheme="minorHAnsi" w:hAnsiTheme="minorHAnsi" w:cstheme="minorHAnsi"/>
              </w:rPr>
              <w:t xml:space="preserve">sports </w:t>
            </w:r>
            <w:r w:rsidRPr="00104CB6">
              <w:rPr>
                <w:rFonts w:asciiTheme="minorHAnsi" w:hAnsiTheme="minorHAnsi" w:cstheme="minorHAnsi"/>
              </w:rPr>
              <w:t>club</w:t>
            </w:r>
            <w:r w:rsidR="002269A9" w:rsidRPr="00104CB6">
              <w:rPr>
                <w:rFonts w:asciiTheme="minorHAnsi" w:hAnsiTheme="minorHAnsi" w:cstheme="minorHAnsi"/>
              </w:rPr>
              <w:t>.</w:t>
            </w:r>
          </w:p>
        </w:tc>
      </w:tr>
    </w:tbl>
    <w:p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trPr>
          <w:trHeight w:val="352"/>
        </w:trPr>
        <w:tc>
          <w:tcPr>
            <w:tcW w:w="12302" w:type="dxa"/>
            <w:gridSpan w:val="4"/>
            <w:vMerge w:val="restart"/>
          </w:tcPr>
          <w:p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trPr>
          <w:trHeight w:val="296"/>
        </w:trPr>
        <w:tc>
          <w:tcPr>
            <w:tcW w:w="12302" w:type="dxa"/>
            <w:gridSpan w:val="4"/>
            <w:vMerge/>
            <w:tcBorders>
              <w:top w:val="nil"/>
            </w:tcBorders>
          </w:tcPr>
          <w:p w:rsidR="00C658FB" w:rsidRDefault="00C658FB">
            <w:pPr>
              <w:rPr>
                <w:sz w:val="2"/>
                <w:szCs w:val="2"/>
              </w:rPr>
            </w:pPr>
          </w:p>
        </w:tc>
        <w:tc>
          <w:tcPr>
            <w:tcW w:w="3076" w:type="dxa"/>
          </w:tcPr>
          <w:p w:rsidR="00C658FB" w:rsidRPr="00D53B8E" w:rsidRDefault="00D53B8E">
            <w:pPr>
              <w:pStyle w:val="TableParagraph"/>
              <w:spacing w:before="40"/>
              <w:ind w:left="35"/>
            </w:pPr>
            <w:r w:rsidRPr="00D53B8E">
              <w:t>0 %</w:t>
            </w:r>
          </w:p>
        </w:tc>
      </w:tr>
      <w:tr w:rsidR="00C658FB">
        <w:trPr>
          <w:trHeight w:val="402"/>
        </w:trPr>
        <w:tc>
          <w:tcPr>
            <w:tcW w:w="3758" w:type="dxa"/>
          </w:tcPr>
          <w:p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rsidR="00C658FB" w:rsidRDefault="00D131A0">
            <w:pPr>
              <w:pStyle w:val="TableParagraph"/>
              <w:spacing w:before="16"/>
              <w:ind w:left="1733" w:right="1713"/>
              <w:jc w:val="center"/>
              <w:rPr>
                <w:b/>
                <w:sz w:val="24"/>
              </w:rPr>
            </w:pPr>
            <w:r>
              <w:rPr>
                <w:b/>
                <w:color w:val="231F20"/>
                <w:sz w:val="24"/>
              </w:rPr>
              <w:t>Implementation</w:t>
            </w:r>
          </w:p>
        </w:tc>
        <w:tc>
          <w:tcPr>
            <w:tcW w:w="3423" w:type="dxa"/>
          </w:tcPr>
          <w:p w:rsidR="00C658FB" w:rsidRDefault="00D131A0">
            <w:pPr>
              <w:pStyle w:val="TableParagraph"/>
              <w:spacing w:before="16"/>
              <w:ind w:left="1346" w:right="1325"/>
              <w:jc w:val="center"/>
              <w:rPr>
                <w:b/>
                <w:sz w:val="24"/>
              </w:rPr>
            </w:pPr>
            <w:r>
              <w:rPr>
                <w:b/>
                <w:color w:val="231F20"/>
                <w:sz w:val="24"/>
              </w:rPr>
              <w:t>Impact</w:t>
            </w:r>
          </w:p>
        </w:tc>
        <w:tc>
          <w:tcPr>
            <w:tcW w:w="3076" w:type="dxa"/>
          </w:tcPr>
          <w:p w:rsidR="00C658FB" w:rsidRDefault="00C658FB">
            <w:pPr>
              <w:pStyle w:val="TableParagraph"/>
              <w:ind w:left="0"/>
              <w:rPr>
                <w:rFonts w:ascii="Times New Roman"/>
              </w:rPr>
            </w:pPr>
          </w:p>
        </w:tc>
      </w:tr>
      <w:tr w:rsidR="00C658FB">
        <w:trPr>
          <w:trHeight w:val="333"/>
        </w:trPr>
        <w:tc>
          <w:tcPr>
            <w:tcW w:w="3758" w:type="dxa"/>
            <w:tcBorders>
              <w:bottom w:val="nil"/>
            </w:tcBorders>
          </w:tcPr>
          <w:p w:rsidR="00C658FB" w:rsidRDefault="00D131A0">
            <w:pPr>
              <w:pStyle w:val="TableParagraph"/>
              <w:spacing w:before="16"/>
              <w:rPr>
                <w:sz w:val="24"/>
              </w:rPr>
            </w:pPr>
            <w:r>
              <w:rPr>
                <w:color w:val="231F20"/>
                <w:sz w:val="24"/>
              </w:rPr>
              <w:t>Your</w:t>
            </w:r>
            <w:r>
              <w:rPr>
                <w:color w:val="231F20"/>
                <w:spacing w:val="-7"/>
                <w:sz w:val="24"/>
              </w:rPr>
              <w:t xml:space="preserve"> </w:t>
            </w:r>
            <w:r>
              <w:rPr>
                <w:color w:val="231F20"/>
                <w:sz w:val="24"/>
              </w:rPr>
              <w:t>school</w:t>
            </w:r>
            <w:r>
              <w:rPr>
                <w:color w:val="231F20"/>
                <w:spacing w:val="-7"/>
                <w:sz w:val="24"/>
              </w:rPr>
              <w:t xml:space="preserve"> </w:t>
            </w:r>
            <w:r>
              <w:rPr>
                <w:color w:val="231F20"/>
                <w:sz w:val="24"/>
              </w:rPr>
              <w:t>focus</w:t>
            </w:r>
            <w:r>
              <w:rPr>
                <w:color w:val="231F20"/>
                <w:spacing w:val="-7"/>
                <w:sz w:val="24"/>
              </w:rPr>
              <w:t xml:space="preserve"> </w:t>
            </w:r>
            <w:r>
              <w:rPr>
                <w:color w:val="231F20"/>
                <w:sz w:val="24"/>
              </w:rPr>
              <w:t>should</w:t>
            </w:r>
            <w:r>
              <w:rPr>
                <w:color w:val="231F20"/>
                <w:spacing w:val="-7"/>
                <w:sz w:val="24"/>
              </w:rPr>
              <w:t xml:space="preserve"> </w:t>
            </w:r>
            <w:r>
              <w:rPr>
                <w:color w:val="231F20"/>
                <w:sz w:val="24"/>
              </w:rPr>
              <w:t>be</w:t>
            </w:r>
            <w:r>
              <w:rPr>
                <w:color w:val="231F20"/>
                <w:spacing w:val="-7"/>
                <w:sz w:val="24"/>
              </w:rPr>
              <w:t xml:space="preserve"> </w:t>
            </w:r>
            <w:r>
              <w:rPr>
                <w:color w:val="231F20"/>
                <w:sz w:val="24"/>
              </w:rPr>
              <w:t>clear</w:t>
            </w:r>
          </w:p>
        </w:tc>
        <w:tc>
          <w:tcPr>
            <w:tcW w:w="3458" w:type="dxa"/>
            <w:tcBorders>
              <w:bottom w:val="nil"/>
            </w:tcBorders>
          </w:tcPr>
          <w:p w:rsidR="00C658FB" w:rsidRDefault="00D131A0">
            <w:pPr>
              <w:pStyle w:val="TableParagraph"/>
              <w:spacing w:before="16"/>
              <w:rPr>
                <w:sz w:val="24"/>
              </w:rPr>
            </w:pPr>
            <w:r>
              <w:rPr>
                <w:color w:val="231F20"/>
                <w:sz w:val="24"/>
              </w:rPr>
              <w:t>Make</w:t>
            </w:r>
            <w:r>
              <w:rPr>
                <w:color w:val="231F20"/>
                <w:spacing w:val="-5"/>
                <w:sz w:val="24"/>
              </w:rPr>
              <w:t xml:space="preserve"> </w:t>
            </w:r>
            <w:r>
              <w:rPr>
                <w:color w:val="231F20"/>
                <w:sz w:val="24"/>
              </w:rPr>
              <w:t>sure</w:t>
            </w:r>
            <w:r>
              <w:rPr>
                <w:color w:val="231F20"/>
                <w:spacing w:val="-4"/>
                <w:sz w:val="24"/>
              </w:rPr>
              <w:t xml:space="preserve"> </w:t>
            </w:r>
            <w:r>
              <w:rPr>
                <w:color w:val="231F20"/>
                <w:sz w:val="24"/>
              </w:rPr>
              <w:t>your</w:t>
            </w:r>
            <w:r>
              <w:rPr>
                <w:color w:val="231F20"/>
                <w:spacing w:val="-6"/>
                <w:sz w:val="24"/>
              </w:rPr>
              <w:t xml:space="preserve"> </w:t>
            </w:r>
            <w:r>
              <w:rPr>
                <w:color w:val="231F20"/>
                <w:sz w:val="24"/>
              </w:rPr>
              <w:t>actions</w:t>
            </w:r>
            <w:r>
              <w:rPr>
                <w:color w:val="231F20"/>
                <w:spacing w:val="-5"/>
                <w:sz w:val="24"/>
              </w:rPr>
              <w:t xml:space="preserve"> </w:t>
            </w:r>
            <w:r>
              <w:rPr>
                <w:color w:val="231F20"/>
                <w:sz w:val="24"/>
              </w:rPr>
              <w:t>to</w:t>
            </w:r>
          </w:p>
        </w:tc>
        <w:tc>
          <w:tcPr>
            <w:tcW w:w="1663" w:type="dxa"/>
            <w:tcBorders>
              <w:bottom w:val="nil"/>
            </w:tcBorders>
          </w:tcPr>
          <w:p w:rsidR="00C658FB" w:rsidRDefault="00D131A0">
            <w:pPr>
              <w:pStyle w:val="TableParagraph"/>
              <w:spacing w:before="16"/>
              <w:rPr>
                <w:sz w:val="24"/>
              </w:rPr>
            </w:pPr>
            <w:r>
              <w:rPr>
                <w:color w:val="231F20"/>
                <w:sz w:val="24"/>
              </w:rPr>
              <w:t>Funding</w:t>
            </w:r>
          </w:p>
        </w:tc>
        <w:tc>
          <w:tcPr>
            <w:tcW w:w="3423" w:type="dxa"/>
            <w:tcBorders>
              <w:bottom w:val="nil"/>
            </w:tcBorders>
          </w:tcPr>
          <w:p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you</w:t>
            </w:r>
            <w:r>
              <w:rPr>
                <w:color w:val="231F20"/>
                <w:spacing w:val="-4"/>
                <w:sz w:val="24"/>
              </w:rPr>
              <w:t xml:space="preserve"> </w:t>
            </w:r>
            <w:r>
              <w:rPr>
                <w:color w:val="231F20"/>
                <w:sz w:val="24"/>
              </w:rPr>
              <w:t>want</w:t>
            </w:r>
            <w:r>
              <w:rPr>
                <w:color w:val="231F20"/>
                <w:spacing w:val="-3"/>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3"/>
                <w:sz w:val="24"/>
              </w:rPr>
              <w:t xml:space="preserve"> </w:t>
            </w:r>
            <w:r>
              <w:rPr>
                <w:color w:val="231F20"/>
                <w:sz w:val="24"/>
              </w:rPr>
              <w:t>know</w:t>
            </w:r>
          </w:p>
        </w:tc>
        <w:tc>
          <w:tcPr>
            <w:tcW w:w="3458" w:type="dxa"/>
            <w:tcBorders>
              <w:top w:val="nil"/>
              <w:bottom w:val="nil"/>
            </w:tcBorders>
          </w:tcPr>
          <w:p w:rsidR="00C658FB" w:rsidRDefault="00D131A0">
            <w:pPr>
              <w:pStyle w:val="TableParagraph"/>
              <w:spacing w:line="263" w:lineRule="exact"/>
              <w:rPr>
                <w:sz w:val="24"/>
              </w:rPr>
            </w:pPr>
            <w:r>
              <w:rPr>
                <w:color w:val="231F20"/>
                <w:sz w:val="24"/>
              </w:rPr>
              <w:t>achieve</w:t>
            </w:r>
            <w:r>
              <w:rPr>
                <w:color w:val="231F20"/>
                <w:spacing w:val="-6"/>
                <w:sz w:val="24"/>
              </w:rPr>
              <w:t xml:space="preserve"> </w:t>
            </w:r>
            <w:r>
              <w:rPr>
                <w:color w:val="231F20"/>
                <w:sz w:val="24"/>
              </w:rPr>
              <w:t>are</w:t>
            </w:r>
            <w:r>
              <w:rPr>
                <w:color w:val="231F20"/>
                <w:spacing w:val="-5"/>
                <w:sz w:val="24"/>
              </w:rPr>
              <w:t xml:space="preserve"> </w:t>
            </w:r>
            <w:r>
              <w:rPr>
                <w:color w:val="231F20"/>
                <w:sz w:val="24"/>
              </w:rPr>
              <w:t>linked</w:t>
            </w:r>
            <w:r>
              <w:rPr>
                <w:color w:val="231F20"/>
                <w:spacing w:val="-5"/>
                <w:sz w:val="24"/>
              </w:rPr>
              <w:t xml:space="preserve"> </w:t>
            </w:r>
            <w:r>
              <w:rPr>
                <w:color w:val="231F20"/>
                <w:sz w:val="24"/>
              </w:rPr>
              <w:t>to</w:t>
            </w:r>
            <w:r>
              <w:rPr>
                <w:color w:val="231F20"/>
                <w:spacing w:val="-7"/>
                <w:sz w:val="24"/>
              </w:rPr>
              <w:t xml:space="preserve"> </w:t>
            </w:r>
            <w:r>
              <w:rPr>
                <w:color w:val="231F20"/>
                <w:sz w:val="24"/>
              </w:rPr>
              <w:t>your</w:t>
            </w:r>
          </w:p>
        </w:tc>
        <w:tc>
          <w:tcPr>
            <w:tcW w:w="1663" w:type="dxa"/>
            <w:tcBorders>
              <w:top w:val="nil"/>
              <w:bottom w:val="nil"/>
            </w:tcBorders>
          </w:tcPr>
          <w:p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trPr>
          <w:trHeight w:val="287"/>
        </w:trPr>
        <w:tc>
          <w:tcPr>
            <w:tcW w:w="3758" w:type="dxa"/>
            <w:tcBorders>
              <w:top w:val="nil"/>
              <w:bottom w:val="nil"/>
            </w:tcBorders>
          </w:tcPr>
          <w:p w:rsidR="00C658FB" w:rsidRDefault="00D131A0">
            <w:pPr>
              <w:pStyle w:val="TableParagraph"/>
              <w:spacing w:line="263"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1"/>
                <w:sz w:val="24"/>
              </w:rPr>
              <w:t xml:space="preserve"> </w:t>
            </w:r>
            <w:r>
              <w:rPr>
                <w:color w:val="231F20"/>
                <w:sz w:val="24"/>
              </w:rPr>
              <w:t>and</w:t>
            </w:r>
            <w:r>
              <w:rPr>
                <w:color w:val="231F20"/>
                <w:spacing w:val="-2"/>
                <w:sz w:val="24"/>
              </w:rPr>
              <w:t xml:space="preserve"> </w:t>
            </w:r>
            <w:r>
              <w:rPr>
                <w:color w:val="231F20"/>
                <w:sz w:val="24"/>
              </w:rPr>
              <w:t>about</w:t>
            </w:r>
          </w:p>
        </w:tc>
        <w:tc>
          <w:tcPr>
            <w:tcW w:w="3458" w:type="dxa"/>
            <w:tcBorders>
              <w:top w:val="nil"/>
              <w:bottom w:val="nil"/>
            </w:tcBorders>
          </w:tcPr>
          <w:p w:rsidR="00C658FB" w:rsidRDefault="00D131A0">
            <w:pPr>
              <w:pStyle w:val="TableParagraph"/>
              <w:spacing w:line="263" w:lineRule="exact"/>
              <w:rPr>
                <w:sz w:val="24"/>
              </w:rPr>
            </w:pPr>
            <w:r>
              <w:rPr>
                <w:color w:val="231F20"/>
                <w:sz w:val="24"/>
              </w:rPr>
              <w:t>intentions:</w:t>
            </w: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88"/>
        </w:trPr>
        <w:tc>
          <w:tcPr>
            <w:tcW w:w="3758" w:type="dxa"/>
            <w:tcBorders>
              <w:top w:val="nil"/>
              <w:bottom w:val="nil"/>
            </w:tcBorders>
          </w:tcPr>
          <w:p w:rsidR="00C658FB" w:rsidRDefault="00D131A0">
            <w:pPr>
              <w:pStyle w:val="TableParagraph"/>
              <w:spacing w:line="263" w:lineRule="exact"/>
              <w:rPr>
                <w:sz w:val="24"/>
              </w:rPr>
            </w:pPr>
            <w:r>
              <w:rPr>
                <w:color w:val="231F20"/>
                <w:sz w:val="24"/>
              </w:rPr>
              <w:t>what</w:t>
            </w:r>
            <w:r>
              <w:rPr>
                <w:color w:val="231F20"/>
                <w:spacing w:val="-3"/>
                <w:sz w:val="24"/>
              </w:rPr>
              <w:t xml:space="preserve"> </w:t>
            </w:r>
            <w:r>
              <w:rPr>
                <w:color w:val="231F20"/>
                <w:sz w:val="24"/>
              </w:rPr>
              <w:t>they</w:t>
            </w:r>
            <w:r>
              <w:rPr>
                <w:color w:val="231F20"/>
                <w:spacing w:val="-2"/>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z w:val="24"/>
              </w:rPr>
              <w:t>to</w:t>
            </w:r>
          </w:p>
        </w:tc>
        <w:tc>
          <w:tcPr>
            <w:tcW w:w="3458" w:type="dxa"/>
            <w:tcBorders>
              <w:top w:val="nil"/>
              <w:bottom w:val="nil"/>
            </w:tcBorders>
          </w:tcPr>
          <w:p w:rsidR="00C658FB" w:rsidRDefault="00C658FB">
            <w:pPr>
              <w:pStyle w:val="TableParagraph"/>
              <w:ind w:left="0"/>
              <w:rPr>
                <w:rFonts w:ascii="Times New Roman"/>
                <w:sz w:val="20"/>
              </w:rPr>
            </w:pPr>
          </w:p>
        </w:tc>
        <w:tc>
          <w:tcPr>
            <w:tcW w:w="1663" w:type="dxa"/>
            <w:tcBorders>
              <w:top w:val="nil"/>
              <w:bottom w:val="nil"/>
            </w:tcBorders>
          </w:tcPr>
          <w:p w:rsidR="00C658FB" w:rsidRDefault="00C658FB">
            <w:pPr>
              <w:pStyle w:val="TableParagraph"/>
              <w:ind w:left="0"/>
              <w:rPr>
                <w:rFonts w:ascii="Times New Roman"/>
                <w:sz w:val="20"/>
              </w:rPr>
            </w:pPr>
          </w:p>
        </w:tc>
        <w:tc>
          <w:tcPr>
            <w:tcW w:w="3423" w:type="dxa"/>
            <w:tcBorders>
              <w:top w:val="nil"/>
              <w:bottom w:val="nil"/>
            </w:tcBorders>
          </w:tcPr>
          <w:p w:rsidR="00C658FB" w:rsidRDefault="00D131A0">
            <w:pPr>
              <w:pStyle w:val="TableParagraph"/>
              <w:spacing w:line="263" w:lineRule="exact"/>
              <w:rPr>
                <w:sz w:val="24"/>
              </w:rPr>
            </w:pPr>
            <w:proofErr w:type="gramStart"/>
            <w:r>
              <w:rPr>
                <w:color w:val="231F20"/>
                <w:sz w:val="24"/>
              </w:rPr>
              <w:t>changed?:</w:t>
            </w:r>
            <w:proofErr w:type="gramEnd"/>
          </w:p>
        </w:tc>
        <w:tc>
          <w:tcPr>
            <w:tcW w:w="3076" w:type="dxa"/>
            <w:tcBorders>
              <w:top w:val="nil"/>
              <w:bottom w:val="nil"/>
            </w:tcBorders>
          </w:tcPr>
          <w:p w:rsidR="00C658FB" w:rsidRDefault="00C658FB">
            <w:pPr>
              <w:pStyle w:val="TableParagraph"/>
              <w:ind w:left="0"/>
              <w:rPr>
                <w:rFonts w:ascii="Times New Roman"/>
                <w:sz w:val="20"/>
              </w:rPr>
            </w:pPr>
          </w:p>
        </w:tc>
      </w:tr>
      <w:tr w:rsidR="00C658FB">
        <w:trPr>
          <w:trHeight w:val="274"/>
        </w:trPr>
        <w:tc>
          <w:tcPr>
            <w:tcW w:w="3758" w:type="dxa"/>
            <w:tcBorders>
              <w:top w:val="nil"/>
            </w:tcBorders>
          </w:tcPr>
          <w:p w:rsidR="00C658FB" w:rsidRDefault="00D131A0">
            <w:pPr>
              <w:pStyle w:val="TableParagraph"/>
              <w:spacing w:line="254" w:lineRule="exact"/>
              <w:rPr>
                <w:sz w:val="24"/>
              </w:rPr>
            </w:pPr>
            <w:r>
              <w:rPr>
                <w:color w:val="231F20"/>
                <w:sz w:val="24"/>
              </w:rPr>
              <w:t>consolidate</w:t>
            </w:r>
            <w:r>
              <w:rPr>
                <w:color w:val="231F20"/>
                <w:spacing w:val="-9"/>
                <w:sz w:val="24"/>
              </w:rPr>
              <w:t xml:space="preserve"> </w:t>
            </w:r>
            <w:r>
              <w:rPr>
                <w:color w:val="231F20"/>
                <w:sz w:val="24"/>
              </w:rPr>
              <w:t>through</w:t>
            </w:r>
            <w:r>
              <w:rPr>
                <w:color w:val="231F20"/>
                <w:spacing w:val="-9"/>
                <w:sz w:val="24"/>
              </w:rPr>
              <w:t xml:space="preserve"> </w:t>
            </w:r>
            <w:r>
              <w:rPr>
                <w:color w:val="231F20"/>
                <w:sz w:val="24"/>
              </w:rPr>
              <w:t>practice:</w:t>
            </w:r>
          </w:p>
        </w:tc>
        <w:tc>
          <w:tcPr>
            <w:tcW w:w="3458" w:type="dxa"/>
            <w:tcBorders>
              <w:top w:val="nil"/>
            </w:tcBorders>
          </w:tcPr>
          <w:p w:rsidR="00C658FB" w:rsidRDefault="00C658FB">
            <w:pPr>
              <w:pStyle w:val="TableParagraph"/>
              <w:ind w:left="0"/>
              <w:rPr>
                <w:rFonts w:ascii="Times New Roman"/>
                <w:sz w:val="20"/>
              </w:rPr>
            </w:pPr>
          </w:p>
        </w:tc>
        <w:tc>
          <w:tcPr>
            <w:tcW w:w="1663" w:type="dxa"/>
            <w:tcBorders>
              <w:top w:val="nil"/>
            </w:tcBorders>
          </w:tcPr>
          <w:p w:rsidR="00C658FB" w:rsidRDefault="00C658FB">
            <w:pPr>
              <w:pStyle w:val="TableParagraph"/>
              <w:ind w:left="0"/>
              <w:rPr>
                <w:rFonts w:ascii="Times New Roman"/>
                <w:sz w:val="20"/>
              </w:rPr>
            </w:pPr>
          </w:p>
        </w:tc>
        <w:tc>
          <w:tcPr>
            <w:tcW w:w="3423" w:type="dxa"/>
            <w:tcBorders>
              <w:top w:val="nil"/>
            </w:tcBorders>
          </w:tcPr>
          <w:p w:rsidR="00C658FB" w:rsidRDefault="00C658FB">
            <w:pPr>
              <w:pStyle w:val="TableParagraph"/>
              <w:ind w:left="0"/>
              <w:rPr>
                <w:rFonts w:ascii="Times New Roman"/>
                <w:sz w:val="20"/>
              </w:rPr>
            </w:pPr>
          </w:p>
        </w:tc>
        <w:tc>
          <w:tcPr>
            <w:tcW w:w="3076" w:type="dxa"/>
            <w:tcBorders>
              <w:top w:val="nil"/>
            </w:tcBorders>
          </w:tcPr>
          <w:p w:rsidR="00C658FB" w:rsidRDefault="00C658FB">
            <w:pPr>
              <w:pStyle w:val="TableParagraph"/>
              <w:ind w:left="0"/>
              <w:rPr>
                <w:rFonts w:ascii="Times New Roman"/>
                <w:sz w:val="20"/>
              </w:rPr>
            </w:pPr>
          </w:p>
        </w:tc>
      </w:tr>
      <w:tr w:rsidR="00C658FB">
        <w:trPr>
          <w:trHeight w:val="2134"/>
        </w:trPr>
        <w:tc>
          <w:tcPr>
            <w:tcW w:w="3758" w:type="dxa"/>
          </w:tcPr>
          <w:p w:rsidR="00FA71D5" w:rsidRDefault="00FA71D5">
            <w:pPr>
              <w:pStyle w:val="TableParagraph"/>
              <w:ind w:left="0"/>
              <w:rPr>
                <w:rFonts w:asciiTheme="minorHAnsi" w:hAnsiTheme="minorHAnsi" w:cstheme="minorHAnsi"/>
              </w:rPr>
            </w:pPr>
            <w:r w:rsidRPr="00FA71D5">
              <w:rPr>
                <w:rFonts w:asciiTheme="minorHAnsi" w:hAnsiTheme="minorHAnsi" w:cstheme="minorHAnsi"/>
              </w:rPr>
              <w:t xml:space="preserve">Continue to offer the wide range of competitions in school so </w:t>
            </w:r>
            <w:r>
              <w:rPr>
                <w:rFonts w:asciiTheme="minorHAnsi" w:hAnsiTheme="minorHAnsi" w:cstheme="minorHAnsi"/>
              </w:rPr>
              <w:t xml:space="preserve">pupils </w:t>
            </w:r>
            <w:r w:rsidRPr="00FA71D5">
              <w:rPr>
                <w:rFonts w:asciiTheme="minorHAnsi" w:hAnsiTheme="minorHAnsi" w:cstheme="minorHAnsi"/>
              </w:rPr>
              <w:t xml:space="preserve">learn how to enjoy competition/ be competitive and take this into life outside school. </w:t>
            </w:r>
          </w:p>
          <w:p w:rsidR="00FA71D5" w:rsidRDefault="00FA71D5">
            <w:pPr>
              <w:pStyle w:val="TableParagraph"/>
              <w:ind w:left="0"/>
              <w:rPr>
                <w:rFonts w:asciiTheme="minorHAnsi" w:hAnsiTheme="minorHAnsi" w:cstheme="minorHAnsi"/>
              </w:rPr>
            </w:pPr>
          </w:p>
          <w:p w:rsidR="00C658FB" w:rsidRDefault="00FA71D5">
            <w:pPr>
              <w:pStyle w:val="TableParagraph"/>
              <w:ind w:left="0"/>
              <w:rPr>
                <w:rFonts w:asciiTheme="minorHAnsi" w:hAnsiTheme="minorHAnsi" w:cstheme="minorHAnsi"/>
              </w:rPr>
            </w:pPr>
            <w:r w:rsidRPr="00FA71D5">
              <w:rPr>
                <w:rFonts w:asciiTheme="minorHAnsi" w:hAnsiTheme="minorHAnsi" w:cstheme="minorHAnsi"/>
              </w:rPr>
              <w:t xml:space="preserve">Sport is seen as valuable and celebrated. More </w:t>
            </w:r>
            <w:r w:rsidR="00992511">
              <w:rPr>
                <w:rFonts w:asciiTheme="minorHAnsi" w:hAnsiTheme="minorHAnsi" w:cstheme="minorHAnsi"/>
              </w:rPr>
              <w:t>pupils</w:t>
            </w:r>
            <w:r w:rsidRPr="00FA71D5">
              <w:rPr>
                <w:rFonts w:asciiTheme="minorHAnsi" w:hAnsiTheme="minorHAnsi" w:cstheme="minorHAnsi"/>
              </w:rPr>
              <w:t xml:space="preserve"> are involved in competitive sports.</w:t>
            </w:r>
          </w:p>
          <w:p w:rsidR="001A21CE" w:rsidRDefault="001A21CE">
            <w:pPr>
              <w:pStyle w:val="TableParagraph"/>
              <w:ind w:left="0"/>
              <w:rPr>
                <w:rFonts w:asciiTheme="minorHAnsi" w:hAnsiTheme="minorHAnsi" w:cstheme="minorHAnsi"/>
              </w:rPr>
            </w:pPr>
          </w:p>
          <w:p w:rsidR="001A21CE" w:rsidRPr="00FA71D5" w:rsidRDefault="001A21CE">
            <w:pPr>
              <w:pStyle w:val="TableParagraph"/>
              <w:ind w:left="0"/>
              <w:rPr>
                <w:rFonts w:asciiTheme="minorHAnsi" w:hAnsiTheme="minorHAnsi" w:cstheme="minorHAnsi"/>
              </w:rPr>
            </w:pPr>
            <w:r>
              <w:rPr>
                <w:rFonts w:asciiTheme="minorHAnsi" w:hAnsiTheme="minorHAnsi" w:cstheme="minorHAnsi"/>
              </w:rPr>
              <w:t>Attend the PE pyramid between SEN schools to map out hosting and attending sporting events and fixtures.</w:t>
            </w:r>
          </w:p>
        </w:tc>
        <w:tc>
          <w:tcPr>
            <w:tcW w:w="3458" w:type="dxa"/>
          </w:tcPr>
          <w:p w:rsidR="00FA71D5" w:rsidRPr="00104CB6" w:rsidRDefault="00FA71D5" w:rsidP="00104CB6">
            <w:pPr>
              <w:pStyle w:val="TableParagraph"/>
              <w:numPr>
                <w:ilvl w:val="0"/>
                <w:numId w:val="17"/>
              </w:numPr>
              <w:rPr>
                <w:rFonts w:asciiTheme="minorHAnsi" w:hAnsiTheme="minorHAnsi" w:cstheme="minorHAnsi"/>
              </w:rPr>
            </w:pPr>
            <w:r>
              <w:rPr>
                <w:rFonts w:asciiTheme="minorHAnsi" w:hAnsiTheme="minorHAnsi" w:cstheme="minorHAnsi"/>
              </w:rPr>
              <w:t xml:space="preserve">Pupils </w:t>
            </w:r>
            <w:r w:rsidRPr="00FA71D5">
              <w:rPr>
                <w:rFonts w:asciiTheme="minorHAnsi" w:hAnsiTheme="minorHAnsi" w:cstheme="minorHAnsi"/>
              </w:rPr>
              <w:t>continue to be celebrated</w:t>
            </w:r>
            <w:r w:rsidR="00104CB6">
              <w:rPr>
                <w:rFonts w:asciiTheme="minorHAnsi" w:hAnsiTheme="minorHAnsi" w:cstheme="minorHAnsi"/>
              </w:rPr>
              <w:t xml:space="preserve"> </w:t>
            </w:r>
            <w:r w:rsidRPr="00104CB6">
              <w:rPr>
                <w:rFonts w:asciiTheme="minorHAnsi" w:hAnsiTheme="minorHAnsi" w:cstheme="minorHAnsi"/>
              </w:rPr>
              <w:t>during assemblies each Friday for</w:t>
            </w:r>
            <w:r w:rsidR="00104CB6">
              <w:rPr>
                <w:rFonts w:asciiTheme="minorHAnsi" w:hAnsiTheme="minorHAnsi" w:cstheme="minorHAnsi"/>
              </w:rPr>
              <w:t xml:space="preserve"> </w:t>
            </w:r>
            <w:r w:rsidRPr="00104CB6">
              <w:rPr>
                <w:rFonts w:asciiTheme="minorHAnsi" w:hAnsiTheme="minorHAnsi" w:cstheme="minorHAnsi"/>
              </w:rPr>
              <w:t>their achievements so that they feel</w:t>
            </w:r>
            <w:r w:rsidR="00104CB6">
              <w:rPr>
                <w:rFonts w:asciiTheme="minorHAnsi" w:hAnsiTheme="minorHAnsi" w:cstheme="minorHAnsi"/>
              </w:rPr>
              <w:t xml:space="preserve"> </w:t>
            </w:r>
            <w:r w:rsidRPr="00104CB6">
              <w:rPr>
                <w:rFonts w:asciiTheme="minorHAnsi" w:hAnsiTheme="minorHAnsi" w:cstheme="minorHAnsi"/>
              </w:rPr>
              <w:t>recognised for their participation.</w:t>
            </w:r>
          </w:p>
          <w:p w:rsidR="00FA71D5" w:rsidRDefault="00FA71D5" w:rsidP="00104CB6">
            <w:pPr>
              <w:pStyle w:val="TableParagraph"/>
              <w:rPr>
                <w:rFonts w:asciiTheme="minorHAnsi" w:hAnsiTheme="minorHAnsi" w:cstheme="minorHAnsi"/>
              </w:rPr>
            </w:pPr>
          </w:p>
          <w:p w:rsidR="00FA71D5" w:rsidRPr="00104CB6" w:rsidRDefault="00FA71D5" w:rsidP="00104CB6">
            <w:pPr>
              <w:pStyle w:val="TableParagraph"/>
              <w:numPr>
                <w:ilvl w:val="0"/>
                <w:numId w:val="17"/>
              </w:numPr>
              <w:rPr>
                <w:rFonts w:asciiTheme="minorHAnsi" w:hAnsiTheme="minorHAnsi" w:cstheme="minorHAnsi"/>
              </w:rPr>
            </w:pPr>
            <w:r w:rsidRPr="00FA71D5">
              <w:rPr>
                <w:rFonts w:asciiTheme="minorHAnsi" w:hAnsiTheme="minorHAnsi" w:cstheme="minorHAnsi"/>
              </w:rPr>
              <w:t>Trophies and photographs continue</w:t>
            </w:r>
            <w:r w:rsidR="00104CB6">
              <w:rPr>
                <w:rFonts w:asciiTheme="minorHAnsi" w:hAnsiTheme="minorHAnsi" w:cstheme="minorHAnsi"/>
              </w:rPr>
              <w:t xml:space="preserve"> </w:t>
            </w:r>
            <w:r w:rsidRPr="00104CB6">
              <w:rPr>
                <w:rFonts w:asciiTheme="minorHAnsi" w:hAnsiTheme="minorHAnsi" w:cstheme="minorHAnsi"/>
              </w:rPr>
              <w:t>to be displayed around school to</w:t>
            </w:r>
            <w:r w:rsidR="00104CB6">
              <w:rPr>
                <w:rFonts w:asciiTheme="minorHAnsi" w:hAnsiTheme="minorHAnsi" w:cstheme="minorHAnsi"/>
              </w:rPr>
              <w:t xml:space="preserve"> </w:t>
            </w:r>
            <w:r w:rsidRPr="00104CB6">
              <w:rPr>
                <w:rFonts w:asciiTheme="minorHAnsi" w:hAnsiTheme="minorHAnsi" w:cstheme="minorHAnsi"/>
              </w:rPr>
              <w:t>promote engagement in sports</w:t>
            </w:r>
            <w:r w:rsidR="00104CB6">
              <w:rPr>
                <w:rFonts w:asciiTheme="minorHAnsi" w:hAnsiTheme="minorHAnsi" w:cstheme="minorHAnsi"/>
              </w:rPr>
              <w:t xml:space="preserve"> </w:t>
            </w:r>
            <w:r w:rsidRPr="00104CB6">
              <w:rPr>
                <w:rFonts w:asciiTheme="minorHAnsi" w:hAnsiTheme="minorHAnsi" w:cstheme="minorHAnsi"/>
              </w:rPr>
              <w:t>participation.</w:t>
            </w:r>
          </w:p>
          <w:p w:rsidR="009A0DF7" w:rsidRPr="00FA71D5" w:rsidRDefault="009A0DF7" w:rsidP="00104CB6">
            <w:pPr>
              <w:pStyle w:val="TableParagraph"/>
              <w:rPr>
                <w:rFonts w:asciiTheme="minorHAnsi" w:hAnsiTheme="minorHAnsi" w:cstheme="minorHAnsi"/>
              </w:rPr>
            </w:pPr>
          </w:p>
          <w:p w:rsidR="00104CB6" w:rsidRDefault="00FA71D5" w:rsidP="00104CB6">
            <w:pPr>
              <w:pStyle w:val="ListParagraph"/>
              <w:numPr>
                <w:ilvl w:val="0"/>
                <w:numId w:val="17"/>
              </w:numPr>
            </w:pPr>
            <w:r w:rsidRPr="00104CB6">
              <w:rPr>
                <w:rFonts w:asciiTheme="minorHAnsi" w:hAnsiTheme="minorHAnsi" w:cstheme="minorHAnsi"/>
              </w:rPr>
              <w:t>A broad range of sporting</w:t>
            </w:r>
            <w:r w:rsidR="00104CB6" w:rsidRPr="00104CB6">
              <w:rPr>
                <w:rFonts w:asciiTheme="minorHAnsi" w:hAnsiTheme="minorHAnsi" w:cstheme="minorHAnsi"/>
              </w:rPr>
              <w:t xml:space="preserve"> </w:t>
            </w:r>
            <w:r w:rsidRPr="00104CB6">
              <w:rPr>
                <w:rFonts w:asciiTheme="minorHAnsi" w:hAnsiTheme="minorHAnsi" w:cstheme="minorHAnsi"/>
              </w:rPr>
              <w:t xml:space="preserve">opportunities for all </w:t>
            </w:r>
            <w:r w:rsidR="00992511" w:rsidRPr="00104CB6">
              <w:rPr>
                <w:rFonts w:asciiTheme="minorHAnsi" w:hAnsiTheme="minorHAnsi" w:cstheme="minorHAnsi"/>
              </w:rPr>
              <w:t>pupils</w:t>
            </w:r>
            <w:r w:rsidRPr="00104CB6">
              <w:rPr>
                <w:rFonts w:asciiTheme="minorHAnsi" w:hAnsiTheme="minorHAnsi" w:cstheme="minorHAnsi"/>
              </w:rPr>
              <w:t xml:space="preserve"> have</w:t>
            </w:r>
            <w:r w:rsidR="00104CB6" w:rsidRPr="00104CB6">
              <w:rPr>
                <w:rFonts w:asciiTheme="minorHAnsi" w:hAnsiTheme="minorHAnsi" w:cstheme="minorHAnsi"/>
              </w:rPr>
              <w:t xml:space="preserve"> </w:t>
            </w:r>
            <w:r w:rsidRPr="00104CB6">
              <w:rPr>
                <w:rFonts w:asciiTheme="minorHAnsi" w:hAnsiTheme="minorHAnsi" w:cstheme="minorHAnsi"/>
              </w:rPr>
              <w:t>been offered, particularly focussing</w:t>
            </w:r>
            <w:r w:rsidR="00104CB6" w:rsidRPr="00104CB6">
              <w:rPr>
                <w:rFonts w:asciiTheme="minorHAnsi" w:hAnsiTheme="minorHAnsi" w:cstheme="minorHAnsi"/>
              </w:rPr>
              <w:t xml:space="preserve"> </w:t>
            </w:r>
            <w:r w:rsidRPr="00104CB6">
              <w:rPr>
                <w:rFonts w:asciiTheme="minorHAnsi" w:hAnsiTheme="minorHAnsi" w:cstheme="minorHAnsi"/>
              </w:rPr>
              <w:t>on increasing participation for</w:t>
            </w:r>
            <w:r w:rsidR="001A21CE" w:rsidRPr="00104CB6">
              <w:rPr>
                <w:rFonts w:asciiTheme="minorHAnsi" w:hAnsiTheme="minorHAnsi" w:cstheme="minorHAnsi"/>
              </w:rPr>
              <w:t xml:space="preserve"> our pupils </w:t>
            </w:r>
            <w:r w:rsidRPr="00104CB6">
              <w:rPr>
                <w:rFonts w:asciiTheme="minorHAnsi" w:hAnsiTheme="minorHAnsi" w:cstheme="minorHAnsi"/>
              </w:rPr>
              <w:t xml:space="preserve">through </w:t>
            </w:r>
            <w:r w:rsidR="009A0DF7" w:rsidRPr="00104CB6">
              <w:rPr>
                <w:rFonts w:asciiTheme="minorHAnsi" w:hAnsiTheme="minorHAnsi" w:cstheme="minorHAnsi"/>
              </w:rPr>
              <w:t xml:space="preserve">intra/ inter school </w:t>
            </w:r>
            <w:r w:rsidRPr="00104CB6">
              <w:rPr>
                <w:rFonts w:asciiTheme="minorHAnsi" w:hAnsiTheme="minorHAnsi" w:cstheme="minorHAnsi"/>
              </w:rPr>
              <w:t>competitions and</w:t>
            </w:r>
            <w:r w:rsidR="001A21CE" w:rsidRPr="00104CB6">
              <w:rPr>
                <w:rFonts w:asciiTheme="minorHAnsi" w:hAnsiTheme="minorHAnsi" w:cstheme="minorHAnsi"/>
              </w:rPr>
              <w:t xml:space="preserve"> </w:t>
            </w:r>
            <w:r w:rsidRPr="00104CB6">
              <w:rPr>
                <w:rFonts w:asciiTheme="minorHAnsi" w:hAnsiTheme="minorHAnsi" w:cstheme="minorHAnsi"/>
              </w:rPr>
              <w:t>active challenges</w:t>
            </w:r>
            <w:r w:rsidR="001A21CE" w:rsidRPr="00104CB6">
              <w:rPr>
                <w:rFonts w:asciiTheme="minorHAnsi" w:hAnsiTheme="minorHAnsi" w:cstheme="minorHAnsi"/>
              </w:rPr>
              <w:t xml:space="preserve"> through sporting events and fixtures.</w:t>
            </w:r>
            <w:r w:rsidR="00104CB6" w:rsidRPr="00104CB6">
              <w:rPr>
                <w:i/>
                <w:color w:val="FF0000"/>
              </w:rPr>
              <w:t xml:space="preserve"> </w:t>
            </w:r>
          </w:p>
          <w:p w:rsidR="00104CB6" w:rsidRPr="00104CB6" w:rsidRDefault="00104CB6" w:rsidP="00104CB6">
            <w:pPr>
              <w:pStyle w:val="ListParagraph"/>
              <w:numPr>
                <w:ilvl w:val="0"/>
                <w:numId w:val="17"/>
              </w:numPr>
            </w:pPr>
            <w:r>
              <w:t>PE pyramid meeting has reignited links between our academy and wider SEN school within the community to lead proactive sporting opportunities for our schools</w:t>
            </w:r>
          </w:p>
          <w:p w:rsidR="00104CB6" w:rsidRDefault="00104CB6" w:rsidP="00104CB6">
            <w:pPr>
              <w:pStyle w:val="ListParagraph"/>
            </w:pPr>
          </w:p>
          <w:p w:rsidR="00104CB6" w:rsidRPr="00104CB6" w:rsidRDefault="00104CB6" w:rsidP="00104CB6">
            <w:pPr>
              <w:pStyle w:val="ListParagraph"/>
              <w:ind w:left="800" w:firstLine="0"/>
            </w:pPr>
          </w:p>
          <w:p w:rsidR="00104CB6" w:rsidRPr="00104CB6" w:rsidRDefault="00104CB6" w:rsidP="00104CB6">
            <w:r w:rsidRPr="00104CB6">
              <w:t>· Willows and Abbey – Spring (KS4)</w:t>
            </w:r>
          </w:p>
          <w:p w:rsidR="00104CB6" w:rsidRDefault="00104CB6" w:rsidP="00104CB6">
            <w:r w:rsidRPr="00104CB6">
              <w:t xml:space="preserve">· Stone Hill and Pennine View – Spring </w:t>
            </w:r>
          </w:p>
          <w:p w:rsidR="00104CB6" w:rsidRPr="00104CB6" w:rsidRDefault="00104CB6" w:rsidP="00104CB6">
            <w:r w:rsidRPr="00104CB6">
              <w:t>Summer (K</w:t>
            </w:r>
            <w:r>
              <w:t>S</w:t>
            </w:r>
            <w:r w:rsidRPr="00104CB6">
              <w:t>3)</w:t>
            </w:r>
          </w:p>
          <w:p w:rsidR="00104CB6" w:rsidRPr="00104CB6" w:rsidRDefault="00104CB6" w:rsidP="00104CB6">
            <w:r w:rsidRPr="00104CB6">
              <w:t>· North Ridge and Coppice – Summer 1 / 2 (KS2</w:t>
            </w:r>
            <w:r>
              <w:t>)</w:t>
            </w:r>
          </w:p>
          <w:p w:rsidR="009A0DF7" w:rsidRPr="00104CB6" w:rsidRDefault="009A0DF7" w:rsidP="00104CB6">
            <w:pPr>
              <w:pStyle w:val="TableParagraph"/>
              <w:ind w:left="800"/>
              <w:rPr>
                <w:rFonts w:asciiTheme="minorHAnsi" w:hAnsiTheme="minorHAnsi" w:cstheme="minorHAnsi"/>
              </w:rPr>
            </w:pPr>
          </w:p>
          <w:p w:rsidR="001A21CE" w:rsidRDefault="001A21CE" w:rsidP="00104CB6">
            <w:pPr>
              <w:pStyle w:val="TableParagraph"/>
              <w:rPr>
                <w:rFonts w:asciiTheme="minorHAnsi" w:hAnsiTheme="minorHAnsi" w:cstheme="minorHAnsi"/>
              </w:rPr>
            </w:pPr>
          </w:p>
          <w:p w:rsidR="001A21CE" w:rsidRPr="00FA71D5" w:rsidRDefault="001A21CE" w:rsidP="00104CB6">
            <w:pPr>
              <w:pStyle w:val="TableParagraph"/>
              <w:rPr>
                <w:rFonts w:asciiTheme="minorHAnsi" w:hAnsiTheme="minorHAnsi" w:cstheme="minorHAnsi"/>
              </w:rPr>
            </w:pPr>
          </w:p>
          <w:p w:rsidR="00C658FB" w:rsidRPr="00FA71D5" w:rsidRDefault="00C658FB" w:rsidP="00FA71D5">
            <w:pPr>
              <w:pStyle w:val="TableParagraph"/>
              <w:ind w:left="0"/>
              <w:rPr>
                <w:rFonts w:asciiTheme="minorHAnsi" w:hAnsiTheme="minorHAnsi" w:cstheme="minorHAnsi"/>
              </w:rPr>
            </w:pPr>
          </w:p>
        </w:tc>
        <w:tc>
          <w:tcPr>
            <w:tcW w:w="1663" w:type="dxa"/>
          </w:tcPr>
          <w:p w:rsidR="00C658FB" w:rsidRDefault="00C658FB">
            <w:pPr>
              <w:pStyle w:val="TableParagraph"/>
              <w:spacing w:before="153"/>
              <w:ind w:left="67"/>
              <w:rPr>
                <w:sz w:val="24"/>
              </w:rPr>
            </w:pPr>
          </w:p>
        </w:tc>
        <w:tc>
          <w:tcPr>
            <w:tcW w:w="3423" w:type="dxa"/>
          </w:tcPr>
          <w:p w:rsidR="004866A5" w:rsidRPr="001A21CE" w:rsidRDefault="004866A5" w:rsidP="00104CB6">
            <w:pPr>
              <w:pStyle w:val="ListParagraph"/>
              <w:numPr>
                <w:ilvl w:val="0"/>
                <w:numId w:val="18"/>
              </w:numPr>
            </w:pPr>
            <w:r>
              <w:t>Pupils able to celebrate success in sport with peers in a positive manner and demonstrate good sportsmanship values. ‘Healthy competition ethos’.</w:t>
            </w:r>
          </w:p>
          <w:p w:rsidR="001A21CE" w:rsidRDefault="001A21CE" w:rsidP="001A21CE"/>
          <w:p w:rsidR="004866A5" w:rsidRDefault="004866A5" w:rsidP="001A21CE"/>
          <w:p w:rsidR="004866A5" w:rsidRDefault="004866A5" w:rsidP="001A21CE"/>
          <w:p w:rsidR="004866A5" w:rsidRDefault="004866A5" w:rsidP="001A21CE"/>
          <w:p w:rsidR="004866A5" w:rsidRDefault="004866A5" w:rsidP="00104CB6">
            <w:pPr>
              <w:pStyle w:val="ListParagraph"/>
              <w:numPr>
                <w:ilvl w:val="0"/>
                <w:numId w:val="18"/>
              </w:numPr>
            </w:pPr>
            <w:r>
              <w:t>Updated displays and awards.</w:t>
            </w:r>
          </w:p>
          <w:p w:rsidR="004866A5" w:rsidRDefault="004866A5" w:rsidP="001A21CE"/>
          <w:p w:rsidR="004866A5" w:rsidRDefault="004866A5" w:rsidP="001A21CE"/>
          <w:p w:rsidR="004866A5" w:rsidRDefault="004866A5" w:rsidP="001A21CE"/>
          <w:p w:rsidR="00C658FB" w:rsidRDefault="00104CB6" w:rsidP="00104CB6">
            <w:pPr>
              <w:pStyle w:val="ListParagraph"/>
              <w:numPr>
                <w:ilvl w:val="0"/>
                <w:numId w:val="18"/>
              </w:numPr>
            </w:pPr>
            <w:r>
              <w:t>Pupils enjoyed interacting positively with others pupils and improving their social skills.</w:t>
            </w:r>
          </w:p>
          <w:p w:rsidR="00104CB6" w:rsidRDefault="00104CB6" w:rsidP="00104CB6">
            <w:pPr>
              <w:pStyle w:val="ListParagraph"/>
              <w:numPr>
                <w:ilvl w:val="0"/>
                <w:numId w:val="18"/>
              </w:numPr>
            </w:pPr>
            <w:r>
              <w:t>Pupils showed resilience and determination to succeed.</w:t>
            </w:r>
          </w:p>
          <w:p w:rsidR="00104CB6" w:rsidRDefault="00A1012E" w:rsidP="00104CB6">
            <w:pPr>
              <w:pStyle w:val="ListParagraph"/>
              <w:numPr>
                <w:ilvl w:val="0"/>
                <w:numId w:val="18"/>
              </w:numPr>
            </w:pPr>
            <w:r>
              <w:t xml:space="preserve">Development of skills in a game situation. </w:t>
            </w:r>
          </w:p>
          <w:p w:rsidR="00A1012E" w:rsidRDefault="00A1012E" w:rsidP="00104CB6">
            <w:pPr>
              <w:pStyle w:val="ListParagraph"/>
              <w:numPr>
                <w:ilvl w:val="0"/>
                <w:numId w:val="18"/>
              </w:numPr>
            </w:pPr>
            <w:r>
              <w:t xml:space="preserve">Opportunity to improve sportsmanship and gain healthy competition experience. </w:t>
            </w:r>
          </w:p>
          <w:p w:rsidR="00A1012E" w:rsidRPr="001A21CE" w:rsidRDefault="00A1012E" w:rsidP="00104CB6">
            <w:pPr>
              <w:pStyle w:val="ListParagraph"/>
              <w:numPr>
                <w:ilvl w:val="0"/>
                <w:numId w:val="18"/>
              </w:numPr>
            </w:pPr>
            <w:r>
              <w:t>Links with others school re-established.</w:t>
            </w:r>
          </w:p>
        </w:tc>
        <w:tc>
          <w:tcPr>
            <w:tcW w:w="3076" w:type="dxa"/>
          </w:tcPr>
          <w:p w:rsidR="00360728" w:rsidRDefault="00360728" w:rsidP="00104CB6">
            <w:pPr>
              <w:pStyle w:val="TableParagraph"/>
              <w:numPr>
                <w:ilvl w:val="0"/>
                <w:numId w:val="18"/>
              </w:numPr>
              <w:rPr>
                <w:rFonts w:asciiTheme="minorHAnsi" w:hAnsiTheme="minorHAnsi" w:cstheme="minorHAnsi"/>
              </w:rPr>
            </w:pPr>
            <w:r w:rsidRPr="00360728">
              <w:rPr>
                <w:rFonts w:asciiTheme="minorHAnsi" w:hAnsiTheme="minorHAnsi" w:cstheme="minorHAnsi"/>
              </w:rPr>
              <w:t>Continue to</w:t>
            </w:r>
            <w:r>
              <w:rPr>
                <w:rFonts w:asciiTheme="minorHAnsi" w:hAnsiTheme="minorHAnsi" w:cstheme="minorHAnsi"/>
              </w:rPr>
              <w:t xml:space="preserve"> highlight the sporting achievements of our pupils and showcase this around the school.</w:t>
            </w:r>
          </w:p>
          <w:p w:rsidR="00360728" w:rsidRDefault="00360728">
            <w:pPr>
              <w:pStyle w:val="TableParagraph"/>
              <w:ind w:left="0"/>
              <w:rPr>
                <w:rFonts w:asciiTheme="minorHAnsi" w:hAnsiTheme="minorHAnsi" w:cstheme="minorHAnsi"/>
              </w:rPr>
            </w:pPr>
          </w:p>
          <w:p w:rsidR="00A1012E" w:rsidRDefault="00360728" w:rsidP="00104CB6">
            <w:pPr>
              <w:pStyle w:val="TableParagraph"/>
              <w:numPr>
                <w:ilvl w:val="0"/>
                <w:numId w:val="18"/>
              </w:numPr>
              <w:rPr>
                <w:rFonts w:asciiTheme="minorHAnsi" w:hAnsiTheme="minorHAnsi" w:cstheme="minorHAnsi"/>
              </w:rPr>
            </w:pPr>
            <w:r>
              <w:rPr>
                <w:rFonts w:asciiTheme="minorHAnsi" w:hAnsiTheme="minorHAnsi" w:cstheme="minorHAnsi"/>
              </w:rPr>
              <w:t xml:space="preserve">Make links with local sporting role models and stars within the community to present awards and ‘talk sport’ to our pupils.  </w:t>
            </w:r>
          </w:p>
          <w:p w:rsidR="00A1012E" w:rsidRPr="00A1012E" w:rsidRDefault="00A1012E" w:rsidP="00A1012E"/>
          <w:p w:rsidR="00A1012E" w:rsidRPr="00A1012E" w:rsidRDefault="00A1012E" w:rsidP="00A1012E"/>
          <w:p w:rsidR="00A1012E" w:rsidRDefault="00A1012E" w:rsidP="00A1012E"/>
          <w:p w:rsidR="00C658FB" w:rsidRDefault="00A1012E" w:rsidP="00A1012E">
            <w:pPr>
              <w:pStyle w:val="ListParagraph"/>
              <w:numPr>
                <w:ilvl w:val="0"/>
                <w:numId w:val="18"/>
              </w:numPr>
            </w:pPr>
            <w:r>
              <w:t>Continue to host and attend sporting fixtures for a wide range of activities for our pupils.</w:t>
            </w:r>
          </w:p>
          <w:p w:rsidR="00D764BC" w:rsidRPr="00A1012E" w:rsidRDefault="00C71572" w:rsidP="00A1012E">
            <w:pPr>
              <w:pStyle w:val="ListParagraph"/>
              <w:numPr>
                <w:ilvl w:val="0"/>
                <w:numId w:val="18"/>
              </w:numPr>
            </w:pPr>
            <w:r>
              <w:t>R</w:t>
            </w:r>
            <w:r w:rsidR="00124066">
              <w:t>e-establish</w:t>
            </w:r>
            <w:r w:rsidR="00D764BC">
              <w:t xml:space="preserve"> the attendance of whole school </w:t>
            </w:r>
            <w:r>
              <w:t xml:space="preserve">sports </w:t>
            </w:r>
            <w:r w:rsidR="00D764BC">
              <w:t xml:space="preserve">events </w:t>
            </w:r>
            <w:proofErr w:type="spellStart"/>
            <w:r w:rsidR="00D764BC">
              <w:t>eg</w:t>
            </w:r>
            <w:proofErr w:type="spellEnd"/>
            <w:r w:rsidR="00D764BC">
              <w:t xml:space="preserve"> </w:t>
            </w:r>
            <w:r w:rsidR="00124435">
              <w:t>Athletics disport.</w:t>
            </w:r>
          </w:p>
        </w:tc>
      </w:tr>
    </w:tbl>
    <w:p w:rsidR="00C658FB" w:rsidRDefault="00C658FB">
      <w:pPr>
        <w:pStyle w:val="BodyText"/>
        <w:rPr>
          <w:sz w:val="20"/>
        </w:rPr>
      </w:pPr>
    </w:p>
    <w:p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trPr>
          <w:trHeight w:val="463"/>
        </w:trPr>
        <w:tc>
          <w:tcPr>
            <w:tcW w:w="7660" w:type="dxa"/>
            <w:gridSpan w:val="2"/>
          </w:tcPr>
          <w:p w:rsidR="00C658FB" w:rsidRDefault="00D131A0">
            <w:pPr>
              <w:pStyle w:val="TableParagraph"/>
              <w:spacing w:before="21"/>
              <w:rPr>
                <w:sz w:val="24"/>
              </w:rPr>
            </w:pPr>
            <w:r>
              <w:rPr>
                <w:color w:val="231F20"/>
                <w:sz w:val="24"/>
              </w:rPr>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trPr>
          <w:trHeight w:val="452"/>
        </w:trPr>
        <w:tc>
          <w:tcPr>
            <w:tcW w:w="1708" w:type="dxa"/>
          </w:tcPr>
          <w:p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rsidR="00C658FB" w:rsidRDefault="004866A5">
            <w:pPr>
              <w:pStyle w:val="TableParagraph"/>
              <w:ind w:left="0"/>
              <w:rPr>
                <w:rFonts w:ascii="Times New Roman"/>
              </w:rPr>
            </w:pPr>
            <w:r>
              <w:rPr>
                <w:rFonts w:ascii="Times New Roman"/>
              </w:rPr>
              <w:t>Sarah Mulhall</w:t>
            </w:r>
          </w:p>
        </w:tc>
      </w:tr>
      <w:tr w:rsidR="00C658FB">
        <w:trPr>
          <w:trHeight w:val="432"/>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BB435B">
            <w:pPr>
              <w:pStyle w:val="TableParagraph"/>
              <w:ind w:left="0"/>
              <w:rPr>
                <w:rFonts w:ascii="Times New Roman"/>
              </w:rPr>
            </w:pPr>
            <w:r>
              <w:rPr>
                <w:rFonts w:ascii="Times New Roman"/>
              </w:rPr>
              <w:t>19/07/2022</w:t>
            </w:r>
          </w:p>
        </w:tc>
      </w:tr>
      <w:tr w:rsidR="00C658FB">
        <w:trPr>
          <w:trHeight w:val="461"/>
        </w:trPr>
        <w:tc>
          <w:tcPr>
            <w:tcW w:w="1708" w:type="dxa"/>
          </w:tcPr>
          <w:p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rsidR="00C658FB" w:rsidRDefault="004866A5">
            <w:pPr>
              <w:pStyle w:val="TableParagraph"/>
              <w:ind w:left="0"/>
              <w:rPr>
                <w:rFonts w:ascii="Times New Roman"/>
              </w:rPr>
            </w:pPr>
            <w:r>
              <w:rPr>
                <w:rFonts w:ascii="Times New Roman"/>
              </w:rPr>
              <w:t>James Burns</w:t>
            </w:r>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C71A02">
            <w:pPr>
              <w:pStyle w:val="TableParagraph"/>
              <w:ind w:left="0"/>
              <w:rPr>
                <w:rFonts w:ascii="Times New Roman"/>
              </w:rPr>
            </w:pPr>
            <w:r>
              <w:rPr>
                <w:rFonts w:ascii="Times New Roman"/>
              </w:rPr>
              <w:t>1</w:t>
            </w:r>
            <w:r w:rsidR="00295A90">
              <w:rPr>
                <w:rFonts w:ascii="Times New Roman"/>
              </w:rPr>
              <w:t>5</w:t>
            </w:r>
            <w:r>
              <w:rPr>
                <w:rFonts w:ascii="Times New Roman"/>
              </w:rPr>
              <w:t>.</w:t>
            </w:r>
            <w:r w:rsidR="00295A90">
              <w:rPr>
                <w:rFonts w:ascii="Times New Roman"/>
              </w:rPr>
              <w:t>07</w:t>
            </w:r>
            <w:r>
              <w:rPr>
                <w:rFonts w:ascii="Times New Roman"/>
              </w:rPr>
              <w:t>.202</w:t>
            </w:r>
            <w:r w:rsidR="00886088">
              <w:rPr>
                <w:rFonts w:ascii="Times New Roman"/>
              </w:rPr>
              <w:t>2</w:t>
            </w:r>
          </w:p>
        </w:tc>
      </w:tr>
      <w:tr w:rsidR="00C658FB">
        <w:trPr>
          <w:trHeight w:val="451"/>
        </w:trPr>
        <w:tc>
          <w:tcPr>
            <w:tcW w:w="1708" w:type="dxa"/>
          </w:tcPr>
          <w:p w:rsidR="00C658FB" w:rsidRDefault="00D131A0">
            <w:pPr>
              <w:pStyle w:val="TableParagraph"/>
              <w:spacing w:before="21"/>
              <w:rPr>
                <w:sz w:val="24"/>
              </w:rPr>
            </w:pPr>
            <w:r>
              <w:rPr>
                <w:color w:val="231F20"/>
                <w:sz w:val="24"/>
              </w:rPr>
              <w:t>Governor:</w:t>
            </w:r>
          </w:p>
        </w:tc>
        <w:tc>
          <w:tcPr>
            <w:tcW w:w="5952" w:type="dxa"/>
          </w:tcPr>
          <w:p w:rsidR="00C658FB" w:rsidRDefault="00BB435B">
            <w:pPr>
              <w:pStyle w:val="TableParagraph"/>
              <w:ind w:left="0"/>
              <w:rPr>
                <w:rFonts w:ascii="Times New Roman"/>
              </w:rPr>
            </w:pPr>
            <w:r>
              <w:rPr>
                <w:rFonts w:ascii="Times New Roman"/>
              </w:rPr>
              <w:t xml:space="preserve">Emma </w:t>
            </w:r>
            <w:proofErr w:type="spellStart"/>
            <w:r>
              <w:rPr>
                <w:rFonts w:ascii="Times New Roman"/>
              </w:rPr>
              <w:t>Heyes</w:t>
            </w:r>
            <w:proofErr w:type="spellEnd"/>
          </w:p>
        </w:tc>
      </w:tr>
      <w:tr w:rsidR="00C658FB">
        <w:trPr>
          <w:trHeight w:val="451"/>
        </w:trPr>
        <w:tc>
          <w:tcPr>
            <w:tcW w:w="1708" w:type="dxa"/>
          </w:tcPr>
          <w:p w:rsidR="00C658FB" w:rsidRDefault="00D131A0">
            <w:pPr>
              <w:pStyle w:val="TableParagraph"/>
              <w:spacing w:before="21"/>
              <w:rPr>
                <w:sz w:val="24"/>
              </w:rPr>
            </w:pPr>
            <w:r>
              <w:rPr>
                <w:color w:val="231F20"/>
                <w:sz w:val="24"/>
              </w:rPr>
              <w:t>Date:</w:t>
            </w:r>
          </w:p>
        </w:tc>
        <w:tc>
          <w:tcPr>
            <w:tcW w:w="5952" w:type="dxa"/>
          </w:tcPr>
          <w:p w:rsidR="00C658FB" w:rsidRDefault="00BB435B">
            <w:pPr>
              <w:pStyle w:val="TableParagraph"/>
              <w:ind w:left="0"/>
              <w:rPr>
                <w:rFonts w:ascii="Times New Roman"/>
              </w:rPr>
            </w:pPr>
            <w:r>
              <w:rPr>
                <w:rFonts w:ascii="Times New Roman"/>
              </w:rPr>
              <w:t>10/07/2022</w:t>
            </w:r>
            <w:bookmarkStart w:id="0" w:name="_GoBack"/>
            <w:bookmarkEnd w:id="0"/>
          </w:p>
        </w:tc>
      </w:tr>
    </w:tbl>
    <w:p w:rsidR="00080C28" w:rsidRDefault="00080C28"/>
    <w:sectPr w:rsidR="00080C28">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CB6" w:rsidRDefault="00104CB6">
      <w:r>
        <w:separator/>
      </w:r>
    </w:p>
  </w:endnote>
  <w:endnote w:type="continuationSeparator" w:id="0">
    <w:p w:rsidR="00104CB6" w:rsidRDefault="0010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CB6" w:rsidRDefault="00104CB6">
    <w:pPr>
      <w:pStyle w:val="BodyText"/>
      <w:spacing w:line="14" w:lineRule="auto"/>
      <w:rPr>
        <w:sz w:val="20"/>
      </w:rPr>
    </w:pPr>
    <w:r>
      <w:rPr>
        <w:noProof/>
        <w:lang w:eastAsia="en-GB"/>
      </w:rPr>
      <w:drawing>
        <wp:anchor distT="0" distB="0" distL="0" distR="0" simplePos="0" relativeHeight="487169024" behindDoc="1" locked="0" layoutInCell="1" allowOverlap="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Pr>
        <w:noProof/>
      </w:rPr>
      <mc:AlternateContent>
        <mc:Choice Requires="wpg">
          <w:drawing>
            <wp:anchor distT="0" distB="0" distL="114300" distR="114300" simplePos="0" relativeHeight="487170048" behindDoc="1" locked="0" layoutInCell="1" allowOverlap="1">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BEE416"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Pr>
        <w:noProof/>
      </w:rPr>
      <mc:AlternateContent>
        <mc:Choice Requires="wpg">
          <w:drawing>
            <wp:anchor distT="0" distB="0" distL="114300" distR="114300" simplePos="0" relativeHeight="487170560" behindDoc="1" locked="0" layoutInCell="1" allowOverlap="1">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4D73F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Pr>
        <w:noProof/>
      </w:rPr>
      <mc:AlternateContent>
        <mc:Choice Requires="wps">
          <w:drawing>
            <wp:anchor distT="0" distB="0" distL="114300" distR="114300" simplePos="0" relativeHeight="487171072" behindDoc="1" locked="0" layoutInCell="1" allowOverlap="1">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CB6" w:rsidRDefault="00104CB6">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rsidR="00104CB6" w:rsidRDefault="00104CB6">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Pr>
        <w:noProof/>
      </w:rPr>
      <mc:AlternateContent>
        <mc:Choice Requires="wps">
          <w:drawing>
            <wp:anchor distT="0" distB="0" distL="114300" distR="114300" simplePos="0" relativeHeight="487171584" behindDoc="1" locked="0" layoutInCell="1" allowOverlap="1">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4CB6" w:rsidRDefault="00104CB6">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rsidR="00104CB6" w:rsidRDefault="00104CB6">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CB6" w:rsidRDefault="00104CB6">
      <w:r>
        <w:separator/>
      </w:r>
    </w:p>
  </w:footnote>
  <w:footnote w:type="continuationSeparator" w:id="0">
    <w:p w:rsidR="00104CB6" w:rsidRDefault="00104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107D8"/>
    <w:multiLevelType w:val="hybridMultilevel"/>
    <w:tmpl w:val="2E70D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E3BD2"/>
    <w:multiLevelType w:val="hybridMultilevel"/>
    <w:tmpl w:val="984E6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F6C0D"/>
    <w:multiLevelType w:val="hybridMultilevel"/>
    <w:tmpl w:val="93B02C3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 w15:restartNumberingAfterBreak="0">
    <w:nsid w:val="2C1B4C26"/>
    <w:multiLevelType w:val="hybridMultilevel"/>
    <w:tmpl w:val="4A5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F652A7"/>
    <w:multiLevelType w:val="hybridMultilevel"/>
    <w:tmpl w:val="386E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57191"/>
    <w:multiLevelType w:val="hybridMultilevel"/>
    <w:tmpl w:val="29F0465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6" w15:restartNumberingAfterBreak="0">
    <w:nsid w:val="47195E43"/>
    <w:multiLevelType w:val="hybridMultilevel"/>
    <w:tmpl w:val="00507AB0"/>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7" w15:restartNumberingAfterBreak="0">
    <w:nsid w:val="4B914E3F"/>
    <w:multiLevelType w:val="hybridMultilevel"/>
    <w:tmpl w:val="C3CC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80A1C"/>
    <w:multiLevelType w:val="hybridMultilevel"/>
    <w:tmpl w:val="EBEED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230BD"/>
    <w:multiLevelType w:val="hybridMultilevel"/>
    <w:tmpl w:val="DF02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04255"/>
    <w:multiLevelType w:val="hybridMultilevel"/>
    <w:tmpl w:val="47C8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268A4"/>
    <w:multiLevelType w:val="hybridMultilevel"/>
    <w:tmpl w:val="511627DE"/>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2" w15:restartNumberingAfterBreak="0">
    <w:nsid w:val="69AC2860"/>
    <w:multiLevelType w:val="hybridMultilevel"/>
    <w:tmpl w:val="4612A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75310"/>
    <w:multiLevelType w:val="hybridMultilevel"/>
    <w:tmpl w:val="CCC07B50"/>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4" w15:restartNumberingAfterBreak="0">
    <w:nsid w:val="73DF0642"/>
    <w:multiLevelType w:val="hybridMultilevel"/>
    <w:tmpl w:val="51D848B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5" w15:restartNumberingAfterBreak="0">
    <w:nsid w:val="75E0547C"/>
    <w:multiLevelType w:val="hybridMultilevel"/>
    <w:tmpl w:val="A75879BA"/>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6"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17" w15:restartNumberingAfterBreak="0">
    <w:nsid w:val="7DD231B2"/>
    <w:multiLevelType w:val="hybridMultilevel"/>
    <w:tmpl w:val="4BDC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8"/>
  </w:num>
  <w:num w:numId="4">
    <w:abstractNumId w:val="0"/>
  </w:num>
  <w:num w:numId="5">
    <w:abstractNumId w:val="15"/>
  </w:num>
  <w:num w:numId="6">
    <w:abstractNumId w:val="9"/>
  </w:num>
  <w:num w:numId="7">
    <w:abstractNumId w:val="10"/>
  </w:num>
  <w:num w:numId="8">
    <w:abstractNumId w:val="14"/>
  </w:num>
  <w:num w:numId="9">
    <w:abstractNumId w:val="3"/>
  </w:num>
  <w:num w:numId="10">
    <w:abstractNumId w:val="4"/>
  </w:num>
  <w:num w:numId="11">
    <w:abstractNumId w:val="12"/>
  </w:num>
  <w:num w:numId="12">
    <w:abstractNumId w:val="17"/>
  </w:num>
  <w:num w:numId="13">
    <w:abstractNumId w:val="6"/>
  </w:num>
  <w:num w:numId="14">
    <w:abstractNumId w:val="7"/>
  </w:num>
  <w:num w:numId="15">
    <w:abstractNumId w:val="5"/>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04A32"/>
    <w:rsid w:val="000237E3"/>
    <w:rsid w:val="00034A3B"/>
    <w:rsid w:val="00080C28"/>
    <w:rsid w:val="00084515"/>
    <w:rsid w:val="00104CB6"/>
    <w:rsid w:val="001108BC"/>
    <w:rsid w:val="00124066"/>
    <w:rsid w:val="00124435"/>
    <w:rsid w:val="001A21CE"/>
    <w:rsid w:val="002057AA"/>
    <w:rsid w:val="0020687E"/>
    <w:rsid w:val="00206B61"/>
    <w:rsid w:val="002269A9"/>
    <w:rsid w:val="002345C5"/>
    <w:rsid w:val="00267E83"/>
    <w:rsid w:val="00295A90"/>
    <w:rsid w:val="002A0703"/>
    <w:rsid w:val="002B6EFD"/>
    <w:rsid w:val="002C4EC1"/>
    <w:rsid w:val="0032025B"/>
    <w:rsid w:val="00360728"/>
    <w:rsid w:val="00363D58"/>
    <w:rsid w:val="00381275"/>
    <w:rsid w:val="003B66F2"/>
    <w:rsid w:val="00440196"/>
    <w:rsid w:val="00483C72"/>
    <w:rsid w:val="004848AD"/>
    <w:rsid w:val="004866A5"/>
    <w:rsid w:val="004B6EB1"/>
    <w:rsid w:val="004E0BA8"/>
    <w:rsid w:val="004F79E2"/>
    <w:rsid w:val="0050181F"/>
    <w:rsid w:val="00505F81"/>
    <w:rsid w:val="00535D34"/>
    <w:rsid w:val="00573AC7"/>
    <w:rsid w:val="005774F3"/>
    <w:rsid w:val="005D2094"/>
    <w:rsid w:val="006A0892"/>
    <w:rsid w:val="006E2FBC"/>
    <w:rsid w:val="007252C4"/>
    <w:rsid w:val="00755780"/>
    <w:rsid w:val="007A541E"/>
    <w:rsid w:val="007A629C"/>
    <w:rsid w:val="007B7CCD"/>
    <w:rsid w:val="00886088"/>
    <w:rsid w:val="008A5B22"/>
    <w:rsid w:val="008B4989"/>
    <w:rsid w:val="008C31D2"/>
    <w:rsid w:val="008D120F"/>
    <w:rsid w:val="008D5C9B"/>
    <w:rsid w:val="00951BCE"/>
    <w:rsid w:val="0098529C"/>
    <w:rsid w:val="00992511"/>
    <w:rsid w:val="009A0DF7"/>
    <w:rsid w:val="009E0685"/>
    <w:rsid w:val="00A1012E"/>
    <w:rsid w:val="00A13022"/>
    <w:rsid w:val="00A84AA1"/>
    <w:rsid w:val="00AB41F5"/>
    <w:rsid w:val="00AE7A7B"/>
    <w:rsid w:val="00B0045C"/>
    <w:rsid w:val="00BB435B"/>
    <w:rsid w:val="00C247FB"/>
    <w:rsid w:val="00C658FB"/>
    <w:rsid w:val="00C71572"/>
    <w:rsid w:val="00C71A02"/>
    <w:rsid w:val="00CB42EA"/>
    <w:rsid w:val="00CE1D07"/>
    <w:rsid w:val="00CF5BE8"/>
    <w:rsid w:val="00D131A0"/>
    <w:rsid w:val="00D13B40"/>
    <w:rsid w:val="00D53B8E"/>
    <w:rsid w:val="00D764BC"/>
    <w:rsid w:val="00DB7D8F"/>
    <w:rsid w:val="00E17E2F"/>
    <w:rsid w:val="00E92BA0"/>
    <w:rsid w:val="00EA0C89"/>
    <w:rsid w:val="00EA6182"/>
    <w:rsid w:val="00FA7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F3E6A7"/>
  <w15:docId w15:val="{0B3807D4-34A0-4724-966C-81F58DA5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paragraph" w:styleId="NormalWeb">
    <w:name w:val="Normal (Web)"/>
    <w:basedOn w:val="Normal"/>
    <w:uiPriority w:val="99"/>
    <w:semiHidden/>
    <w:unhideWhenUsed/>
    <w:rsid w:val="001A21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911683">
      <w:bodyDiv w:val="1"/>
      <w:marLeft w:val="0"/>
      <w:marRight w:val="0"/>
      <w:marTop w:val="0"/>
      <w:marBottom w:val="0"/>
      <w:divBdr>
        <w:top w:val="none" w:sz="0" w:space="0" w:color="auto"/>
        <w:left w:val="none" w:sz="0" w:space="0" w:color="auto"/>
        <w:bottom w:val="none" w:sz="0" w:space="0" w:color="auto"/>
        <w:right w:val="none" w:sz="0" w:space="0" w:color="auto"/>
      </w:divBdr>
    </w:div>
    <w:div w:id="2144107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Sarah Mulhall</cp:lastModifiedBy>
  <cp:revision>2</cp:revision>
  <dcterms:created xsi:type="dcterms:W3CDTF">2022-07-19T15:47:00Z</dcterms:created>
  <dcterms:modified xsi:type="dcterms:W3CDTF">2022-07-19T15:47:00Z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